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D353" w14:textId="0BB79F40" w:rsidR="00742A42" w:rsidRPr="00742A42" w:rsidRDefault="002E10ED" w:rsidP="00742A4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DELIBERAÇÃO </w:t>
      </w:r>
      <w:r w:rsidR="00742A42" w:rsidRPr="00742A42">
        <w:rPr>
          <w:rFonts w:ascii="Arial" w:hAnsi="Arial" w:cs="Arial"/>
          <w:b/>
        </w:rPr>
        <w:t>N.</w:t>
      </w:r>
      <w:r w:rsidR="00CA30C4">
        <w:rPr>
          <w:rFonts w:ascii="Arial" w:hAnsi="Arial" w:cs="Arial"/>
          <w:b/>
        </w:rPr>
        <w:t>143</w:t>
      </w:r>
      <w:r>
        <w:rPr>
          <w:rFonts w:ascii="Arial" w:hAnsi="Arial" w:cs="Arial"/>
          <w:b/>
        </w:rPr>
        <w:t>/CIB</w:t>
      </w:r>
      <w:r w:rsidR="00742A42" w:rsidRPr="00742A42">
        <w:rPr>
          <w:rFonts w:ascii="Arial" w:hAnsi="Arial" w:cs="Arial"/>
          <w:b/>
        </w:rPr>
        <w:t>/2021</w:t>
      </w:r>
    </w:p>
    <w:p w14:paraId="6115A822" w14:textId="77777777" w:rsidR="00742A42" w:rsidRDefault="00742A42" w:rsidP="00237188">
      <w:pPr>
        <w:spacing w:before="120" w:after="120"/>
        <w:jc w:val="both"/>
        <w:rPr>
          <w:rFonts w:ascii="Arial" w:hAnsi="Arial" w:cs="Arial"/>
        </w:rPr>
      </w:pPr>
    </w:p>
    <w:p w14:paraId="4888BC1F" w14:textId="3E50860F" w:rsidR="00D71658" w:rsidRPr="00D71658" w:rsidRDefault="002E10ED" w:rsidP="00D71658">
      <w:pPr>
        <w:pStyle w:val="PargrafodaLista"/>
        <w:tabs>
          <w:tab w:val="left" w:pos="426"/>
        </w:tabs>
        <w:ind w:left="284"/>
        <w:jc w:val="both"/>
        <w:rPr>
          <w:rFonts w:ascii="Arial" w:hAnsi="Arial" w:cs="Arial"/>
          <w:color w:val="FF0000"/>
          <w:highlight w:val="yellow"/>
        </w:rPr>
      </w:pPr>
      <w:r w:rsidRPr="002E10ED">
        <w:rPr>
          <w:rFonts w:ascii="Arial" w:hAnsi="Arial" w:cs="Arial"/>
        </w:rPr>
        <w:t xml:space="preserve">A Comissão </w:t>
      </w:r>
      <w:proofErr w:type="spellStart"/>
      <w:r w:rsidRPr="002E10ED">
        <w:rPr>
          <w:rFonts w:ascii="Arial" w:hAnsi="Arial" w:cs="Arial"/>
        </w:rPr>
        <w:t>Intergestores</w:t>
      </w:r>
      <w:proofErr w:type="spellEnd"/>
      <w:r w:rsidRPr="002E10ED">
        <w:rPr>
          <w:rFonts w:ascii="Arial" w:hAnsi="Arial" w:cs="Arial"/>
        </w:rPr>
        <w:t xml:space="preserve"> </w:t>
      </w:r>
      <w:proofErr w:type="spellStart"/>
      <w:r w:rsidRPr="002E10ED">
        <w:rPr>
          <w:rFonts w:ascii="Arial" w:hAnsi="Arial" w:cs="Arial"/>
        </w:rPr>
        <w:t>Bipartite</w:t>
      </w:r>
      <w:proofErr w:type="spellEnd"/>
      <w:r w:rsidRPr="002E10ED">
        <w:rPr>
          <w:rFonts w:ascii="Arial" w:hAnsi="Arial" w:cs="Arial"/>
        </w:rPr>
        <w:t xml:space="preserve">, no uso de suas atribuições, em sua </w:t>
      </w:r>
      <w:r w:rsidR="00CA30C4">
        <w:rPr>
          <w:rFonts w:ascii="Arial" w:hAnsi="Arial" w:cs="Arial"/>
        </w:rPr>
        <w:t>256ª</w:t>
      </w:r>
      <w:r w:rsidRPr="002E10ED">
        <w:rPr>
          <w:rFonts w:ascii="Arial" w:hAnsi="Arial" w:cs="Arial"/>
        </w:rPr>
        <w:t xml:space="preserve"> reuniã</w:t>
      </w:r>
      <w:r w:rsidR="00812917">
        <w:rPr>
          <w:rFonts w:ascii="Arial" w:hAnsi="Arial" w:cs="Arial"/>
        </w:rPr>
        <w:t>o ordinária d</w:t>
      </w:r>
      <w:r w:rsidR="00CA30C4">
        <w:rPr>
          <w:rFonts w:ascii="Arial" w:hAnsi="Arial" w:cs="Arial"/>
        </w:rPr>
        <w:t>o dia 20 de julho de 2021</w:t>
      </w:r>
      <w:r w:rsidR="00D71658">
        <w:rPr>
          <w:rFonts w:ascii="Arial" w:hAnsi="Arial" w:cs="Arial"/>
        </w:rPr>
        <w:t xml:space="preserve"> </w:t>
      </w:r>
      <w:r w:rsidR="00D71658" w:rsidRPr="00D71658">
        <w:rPr>
          <w:rFonts w:ascii="Arial" w:hAnsi="Arial" w:cs="Arial"/>
          <w:color w:val="FF0000"/>
          <w:highlight w:val="yellow"/>
        </w:rPr>
        <w:t>aprovou</w:t>
      </w:r>
      <w:r w:rsidR="00CA30C4" w:rsidRPr="00D71658">
        <w:rPr>
          <w:rFonts w:ascii="Arial" w:hAnsi="Arial" w:cs="Arial"/>
          <w:color w:val="FF0000"/>
          <w:highlight w:val="yellow"/>
        </w:rPr>
        <w:t xml:space="preserve"> </w:t>
      </w:r>
      <w:r w:rsidR="00D71658" w:rsidRPr="00D71658">
        <w:rPr>
          <w:rFonts w:ascii="Arial" w:hAnsi="Arial" w:cs="Arial"/>
          <w:color w:val="FF0000"/>
          <w:highlight w:val="yellow"/>
        </w:rPr>
        <w:t xml:space="preserve">e a reunião ordinária nº XX de XX fevereiro de 2022, RETIFICA </w:t>
      </w:r>
      <w:r w:rsidR="00D71658" w:rsidRPr="00D71658">
        <w:rPr>
          <w:rFonts w:ascii="Arial" w:hAnsi="Arial" w:cs="Arial"/>
          <w:color w:val="FF0000"/>
          <w:highlight w:val="yellow"/>
        </w:rPr>
        <w:t xml:space="preserve">incluindo a própria </w:t>
      </w:r>
      <w:r w:rsidR="00D71658" w:rsidRPr="00D71658">
        <w:rPr>
          <w:rFonts w:ascii="Arial" w:hAnsi="Arial" w:cs="Arial"/>
          <w:color w:val="FF0000"/>
          <w:highlight w:val="yellow"/>
        </w:rPr>
        <w:t>Comunidade Terapêutica como solicitante</w:t>
      </w:r>
      <w:r w:rsidR="00D71658">
        <w:rPr>
          <w:rFonts w:ascii="Arial" w:hAnsi="Arial" w:cs="Arial"/>
          <w:color w:val="FF0000"/>
          <w:highlight w:val="yellow"/>
        </w:rPr>
        <w:t xml:space="preserve"> do sistema SISREG</w:t>
      </w:r>
      <w:r w:rsidR="00D71658" w:rsidRPr="00D71658">
        <w:rPr>
          <w:rFonts w:ascii="Arial" w:hAnsi="Arial" w:cs="Arial"/>
          <w:color w:val="FF0000"/>
          <w:highlight w:val="yellow"/>
        </w:rPr>
        <w:t>, o fluxograma, a Grade de Referência, o Protocolo de Acesso, a Nota Técni</w:t>
      </w:r>
      <w:r w:rsidR="00D71658">
        <w:rPr>
          <w:rFonts w:ascii="Arial" w:hAnsi="Arial" w:cs="Arial"/>
          <w:color w:val="FF0000"/>
          <w:highlight w:val="yellow"/>
        </w:rPr>
        <w:t>c</w:t>
      </w:r>
      <w:r w:rsidR="00D71658" w:rsidRPr="00D71658">
        <w:rPr>
          <w:rFonts w:ascii="Arial" w:hAnsi="Arial" w:cs="Arial"/>
          <w:color w:val="FF0000"/>
          <w:highlight w:val="yellow"/>
        </w:rPr>
        <w:t xml:space="preserve">a e o </w:t>
      </w:r>
      <w:r w:rsidR="00D71658" w:rsidRPr="00D71658">
        <w:rPr>
          <w:rFonts w:ascii="Arial" w:hAnsi="Arial" w:cs="Arial"/>
          <w:color w:val="FF0000"/>
          <w:highlight w:val="yellow"/>
        </w:rPr>
        <w:t>Formulário de Abertura de Agenda exclusivo para as Comunidades Terapêuticas</w:t>
      </w:r>
      <w:r w:rsidR="00D71658" w:rsidRPr="00D71658">
        <w:rPr>
          <w:rFonts w:ascii="Arial" w:hAnsi="Arial" w:cs="Arial"/>
          <w:color w:val="FF0000"/>
          <w:highlight w:val="yellow"/>
        </w:rPr>
        <w:t>.</w:t>
      </w:r>
    </w:p>
    <w:p w14:paraId="51F7AB3F" w14:textId="521A5379" w:rsidR="002E10ED" w:rsidRDefault="002E10ED" w:rsidP="008759F8">
      <w:pPr>
        <w:jc w:val="both"/>
        <w:rPr>
          <w:rFonts w:ascii="Arial" w:hAnsi="Arial" w:cs="Arial"/>
        </w:rPr>
      </w:pPr>
    </w:p>
    <w:p w14:paraId="52FAF876" w14:textId="77777777" w:rsidR="00677E6C" w:rsidRPr="002E10ED" w:rsidRDefault="00677E6C" w:rsidP="008759F8">
      <w:pPr>
        <w:jc w:val="both"/>
        <w:rPr>
          <w:rFonts w:ascii="Arial" w:hAnsi="Arial" w:cs="Arial"/>
        </w:rPr>
      </w:pPr>
    </w:p>
    <w:p w14:paraId="0D9557DB" w14:textId="133C144C" w:rsidR="002E10ED" w:rsidRDefault="002E10ED" w:rsidP="008759F8">
      <w:pPr>
        <w:jc w:val="both"/>
        <w:rPr>
          <w:rFonts w:ascii="Arial" w:hAnsi="Arial" w:cs="Arial"/>
        </w:rPr>
      </w:pPr>
      <w:r w:rsidRPr="002E10ED">
        <w:rPr>
          <w:rFonts w:ascii="Arial" w:hAnsi="Arial" w:cs="Arial"/>
        </w:rPr>
        <w:t>Considerando</w:t>
      </w:r>
      <w:r w:rsidR="0049330F">
        <w:rPr>
          <w:rFonts w:ascii="Arial" w:hAnsi="Arial" w:cs="Arial"/>
        </w:rPr>
        <w:t xml:space="preserve"> o artigo 196 da Constituição Federal e </w:t>
      </w:r>
      <w:r w:rsidRPr="002E10ED">
        <w:rPr>
          <w:rFonts w:ascii="Arial" w:hAnsi="Arial" w:cs="Arial"/>
        </w:rPr>
        <w:t xml:space="preserve">a Lei nº 8080/1990 </w:t>
      </w:r>
      <w:r w:rsidR="0037418E">
        <w:rPr>
          <w:rFonts w:ascii="Arial" w:hAnsi="Arial" w:cs="Arial"/>
        </w:rPr>
        <w:t xml:space="preserve">     </w:t>
      </w:r>
      <w:r w:rsidRPr="002E10ED">
        <w:rPr>
          <w:rFonts w:ascii="Arial" w:hAnsi="Arial" w:cs="Arial"/>
        </w:rPr>
        <w:t>que dispõe que a saúde é um direito fundamental do ser humano, devendo o Estado prover as condições indispensáveis ao seu pleno exercício;</w:t>
      </w:r>
    </w:p>
    <w:p w14:paraId="011AA535" w14:textId="77777777" w:rsidR="00677E6C" w:rsidRPr="002E10ED" w:rsidRDefault="00677E6C" w:rsidP="008759F8">
      <w:pPr>
        <w:jc w:val="both"/>
        <w:rPr>
          <w:rFonts w:ascii="Arial" w:hAnsi="Arial" w:cs="Arial"/>
        </w:rPr>
      </w:pPr>
    </w:p>
    <w:p w14:paraId="0F593BE3" w14:textId="77777777" w:rsidR="002E10ED" w:rsidRDefault="002E10ED" w:rsidP="008759F8">
      <w:pPr>
        <w:jc w:val="both"/>
        <w:rPr>
          <w:rFonts w:ascii="Arial" w:hAnsi="Arial" w:cs="Arial"/>
        </w:rPr>
      </w:pPr>
      <w:r w:rsidRPr="002E10ED">
        <w:rPr>
          <w:rFonts w:ascii="Arial" w:hAnsi="Arial" w:cs="Arial"/>
        </w:rPr>
        <w:t>Considerando os direitos das pessoas portadoras de transtornos mentais garantidos pela Lei nº 10.216/2001;</w:t>
      </w:r>
    </w:p>
    <w:p w14:paraId="764089AA" w14:textId="77777777" w:rsidR="00677E6C" w:rsidRDefault="00677E6C" w:rsidP="008759F8">
      <w:pPr>
        <w:jc w:val="both"/>
        <w:rPr>
          <w:rFonts w:ascii="Arial" w:hAnsi="Arial" w:cs="Arial"/>
        </w:rPr>
      </w:pPr>
    </w:p>
    <w:p w14:paraId="1CEA5E0A" w14:textId="14C932DA" w:rsidR="00273D1C" w:rsidRDefault="00273D1C" w:rsidP="00875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273D1C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nº</w:t>
      </w:r>
      <w:r w:rsidRPr="00273D1C">
        <w:rPr>
          <w:rFonts w:ascii="Arial" w:hAnsi="Arial" w:cs="Arial"/>
        </w:rPr>
        <w:t xml:space="preserve"> 11.343 de 23 de agosto de 2006, modificada pela Lei </w:t>
      </w:r>
      <w:r>
        <w:rPr>
          <w:rFonts w:ascii="Arial" w:hAnsi="Arial" w:cs="Arial"/>
        </w:rPr>
        <w:t xml:space="preserve">nº </w:t>
      </w:r>
      <w:r w:rsidRPr="00273D1C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273D1C">
        <w:rPr>
          <w:rFonts w:ascii="Arial" w:hAnsi="Arial" w:cs="Arial"/>
        </w:rPr>
        <w:t>840/2019</w:t>
      </w:r>
      <w:r w:rsidR="009F0EA3" w:rsidRPr="009F0EA3">
        <w:t xml:space="preserve"> </w:t>
      </w:r>
      <w:r w:rsidR="009F0EA3">
        <w:rPr>
          <w:rFonts w:ascii="Arial" w:hAnsi="Arial" w:cs="Arial"/>
        </w:rPr>
        <w:t xml:space="preserve">que dispõe </w:t>
      </w:r>
      <w:r w:rsidR="009F0EA3" w:rsidRPr="009F0EA3">
        <w:rPr>
          <w:rFonts w:ascii="Arial" w:hAnsi="Arial" w:cs="Arial"/>
        </w:rPr>
        <w:t>sobre o Sistema Nacional de Políticas Públicas sobre Drogas e as condições de atenção aos usuários ou dependentes de drogas e para tratar do financiamento das políticas sobre drogas</w:t>
      </w:r>
      <w:r w:rsidRPr="00273D1C">
        <w:rPr>
          <w:rFonts w:ascii="Arial" w:hAnsi="Arial" w:cs="Arial"/>
        </w:rPr>
        <w:t>;</w:t>
      </w:r>
    </w:p>
    <w:p w14:paraId="24EE2D6E" w14:textId="77777777" w:rsidR="00677E6C" w:rsidRPr="002E10ED" w:rsidRDefault="00677E6C" w:rsidP="008759F8">
      <w:pPr>
        <w:jc w:val="both"/>
        <w:rPr>
          <w:rFonts w:ascii="Arial" w:hAnsi="Arial" w:cs="Arial"/>
        </w:rPr>
      </w:pPr>
    </w:p>
    <w:p w14:paraId="5D4AD936" w14:textId="77777777" w:rsidR="002E10ED" w:rsidRDefault="002E10ED" w:rsidP="008759F8">
      <w:pPr>
        <w:jc w:val="both"/>
        <w:rPr>
          <w:rFonts w:ascii="Arial" w:hAnsi="Arial" w:cs="Arial"/>
        </w:rPr>
      </w:pPr>
      <w:r w:rsidRPr="002E10ED">
        <w:rPr>
          <w:rFonts w:ascii="Arial" w:hAnsi="Arial" w:cs="Arial"/>
        </w:rPr>
        <w:t>Considerando a gravidade epidemiológica e os impactos sociais e individuais dos agravos à saúde relacionados ao uso de Álcool, crack e outras drogas;</w:t>
      </w:r>
    </w:p>
    <w:p w14:paraId="60519EEA" w14:textId="77777777" w:rsidR="00677E6C" w:rsidRPr="002E10ED" w:rsidRDefault="00677E6C" w:rsidP="008759F8">
      <w:pPr>
        <w:jc w:val="both"/>
        <w:rPr>
          <w:rFonts w:ascii="Arial" w:hAnsi="Arial" w:cs="Arial"/>
        </w:rPr>
      </w:pPr>
    </w:p>
    <w:p w14:paraId="7A44DC76" w14:textId="77777777" w:rsidR="002E10ED" w:rsidRDefault="002E10ED" w:rsidP="008759F8">
      <w:pPr>
        <w:jc w:val="both"/>
        <w:rPr>
          <w:rFonts w:ascii="Arial" w:hAnsi="Arial" w:cs="Arial"/>
        </w:rPr>
      </w:pPr>
      <w:r w:rsidRPr="002E10ED">
        <w:rPr>
          <w:rFonts w:ascii="Arial" w:hAnsi="Arial" w:cs="Arial"/>
        </w:rPr>
        <w:t xml:space="preserve">Considerando que a Regulação do Acesso à Assistência é efetivada pela disponibilização da alternativa assistencial mais adequada à necessidade do cidadão; </w:t>
      </w:r>
    </w:p>
    <w:p w14:paraId="364A5B90" w14:textId="77777777" w:rsidR="00677E6C" w:rsidRPr="002E10ED" w:rsidRDefault="00677E6C" w:rsidP="008759F8">
      <w:pPr>
        <w:jc w:val="both"/>
        <w:rPr>
          <w:rFonts w:ascii="Arial" w:hAnsi="Arial" w:cs="Arial"/>
        </w:rPr>
      </w:pPr>
    </w:p>
    <w:p w14:paraId="6D288D95" w14:textId="19E5D294" w:rsidR="00742A42" w:rsidRDefault="002E10ED" w:rsidP="008759F8">
      <w:pPr>
        <w:jc w:val="both"/>
        <w:rPr>
          <w:rFonts w:ascii="Arial" w:hAnsi="Arial" w:cs="Arial"/>
        </w:rPr>
      </w:pPr>
      <w:r w:rsidRPr="002E10ED">
        <w:rPr>
          <w:rFonts w:ascii="Arial" w:hAnsi="Arial" w:cs="Arial"/>
        </w:rPr>
        <w:t xml:space="preserve">Considerando a necessidade de </w:t>
      </w:r>
      <w:r w:rsidR="0049330F">
        <w:rPr>
          <w:rFonts w:ascii="Arial" w:hAnsi="Arial" w:cs="Arial"/>
        </w:rPr>
        <w:t xml:space="preserve">organizar e regular </w:t>
      </w:r>
      <w:r w:rsidR="00136C6C">
        <w:rPr>
          <w:rFonts w:ascii="Arial" w:hAnsi="Arial" w:cs="Arial"/>
        </w:rPr>
        <w:t>o fluxo de acesso do acolhimento em</w:t>
      </w:r>
      <w:r w:rsidR="00757534">
        <w:rPr>
          <w:rFonts w:ascii="Arial" w:hAnsi="Arial" w:cs="Arial"/>
        </w:rPr>
        <w:t xml:space="preserve"> vagas custeadas pela Secretaria de Estado da Saúde</w:t>
      </w:r>
      <w:r w:rsidR="00136C6C">
        <w:rPr>
          <w:rFonts w:ascii="Arial" w:hAnsi="Arial" w:cs="Arial"/>
        </w:rPr>
        <w:t xml:space="preserve"> nas Comunidades Terapêuticas;</w:t>
      </w:r>
    </w:p>
    <w:p w14:paraId="5DA77402" w14:textId="77777777" w:rsidR="00677E6C" w:rsidRDefault="00677E6C" w:rsidP="008759F8">
      <w:pPr>
        <w:jc w:val="both"/>
        <w:rPr>
          <w:rFonts w:ascii="Arial" w:hAnsi="Arial" w:cs="Arial"/>
        </w:rPr>
      </w:pPr>
    </w:p>
    <w:p w14:paraId="74911EE8" w14:textId="47CC76DA" w:rsidR="00185993" w:rsidRPr="0012371B" w:rsidRDefault="00F461D5" w:rsidP="008759F8">
      <w:pPr>
        <w:jc w:val="both"/>
        <w:rPr>
          <w:rFonts w:ascii="Arial" w:hAnsi="Arial" w:cs="Arial"/>
          <w:b/>
        </w:rPr>
      </w:pPr>
      <w:r w:rsidRPr="0012371B">
        <w:rPr>
          <w:rFonts w:ascii="Arial" w:hAnsi="Arial" w:cs="Arial"/>
          <w:b/>
        </w:rPr>
        <w:t>Resolve:</w:t>
      </w:r>
    </w:p>
    <w:p w14:paraId="7C1A629D" w14:textId="77777777" w:rsidR="00677E6C" w:rsidRPr="0012371B" w:rsidRDefault="00677E6C" w:rsidP="008759F8">
      <w:pPr>
        <w:jc w:val="both"/>
        <w:rPr>
          <w:rFonts w:ascii="Arial" w:hAnsi="Arial" w:cs="Arial"/>
          <w:b/>
        </w:rPr>
      </w:pPr>
    </w:p>
    <w:p w14:paraId="313888CE" w14:textId="2486E6C3" w:rsidR="00F461D5" w:rsidRPr="00CA30C4" w:rsidRDefault="000A5350" w:rsidP="008759F8">
      <w:pPr>
        <w:jc w:val="both"/>
        <w:rPr>
          <w:rFonts w:ascii="Arial" w:hAnsi="Arial" w:cs="Arial"/>
          <w:color w:val="FF0000"/>
        </w:rPr>
      </w:pPr>
      <w:r w:rsidRPr="0012371B">
        <w:rPr>
          <w:rFonts w:ascii="Arial" w:hAnsi="Arial" w:cs="Arial"/>
          <w:b/>
        </w:rPr>
        <w:t xml:space="preserve">Art. </w:t>
      </w:r>
      <w:r w:rsidR="00F461D5" w:rsidRPr="0012371B">
        <w:rPr>
          <w:rFonts w:ascii="Arial" w:hAnsi="Arial" w:cs="Arial"/>
          <w:b/>
        </w:rPr>
        <w:t>1</w:t>
      </w:r>
      <w:r w:rsidRPr="0012371B">
        <w:rPr>
          <w:rFonts w:ascii="Arial" w:hAnsi="Arial" w:cs="Arial"/>
          <w:b/>
        </w:rPr>
        <w:t>º</w:t>
      </w:r>
      <w:r w:rsidR="00F461D5" w:rsidRPr="0012371B">
        <w:rPr>
          <w:rFonts w:ascii="Arial" w:hAnsi="Arial" w:cs="Arial"/>
          <w:b/>
        </w:rPr>
        <w:t>.</w:t>
      </w:r>
      <w:r w:rsidR="00F461D5" w:rsidRPr="00CD5207">
        <w:rPr>
          <w:rFonts w:ascii="Arial" w:hAnsi="Arial" w:cs="Arial"/>
        </w:rPr>
        <w:t xml:space="preserve"> Organizar o acesso regulado pa</w:t>
      </w:r>
      <w:r w:rsidR="00FE1B97" w:rsidRPr="00CD5207">
        <w:rPr>
          <w:rFonts w:ascii="Arial" w:hAnsi="Arial" w:cs="Arial"/>
        </w:rPr>
        <w:t>ra acolhimento</w:t>
      </w:r>
      <w:r w:rsidR="00614679">
        <w:rPr>
          <w:rFonts w:ascii="Arial" w:hAnsi="Arial" w:cs="Arial"/>
        </w:rPr>
        <w:t xml:space="preserve"> em vagas contratadas e custea</w:t>
      </w:r>
      <w:r w:rsidR="00757534">
        <w:rPr>
          <w:rFonts w:ascii="Arial" w:hAnsi="Arial" w:cs="Arial"/>
        </w:rPr>
        <w:t>das pela Secretaria de</w:t>
      </w:r>
      <w:r w:rsidR="00614679">
        <w:rPr>
          <w:rFonts w:ascii="Arial" w:hAnsi="Arial" w:cs="Arial"/>
        </w:rPr>
        <w:t xml:space="preserve"> Estado da Saúde,</w:t>
      </w:r>
      <w:r w:rsidR="00FE1B97" w:rsidRPr="00CD5207">
        <w:rPr>
          <w:rFonts w:ascii="Arial" w:hAnsi="Arial" w:cs="Arial"/>
        </w:rPr>
        <w:t xml:space="preserve"> nas Comunidades T</w:t>
      </w:r>
      <w:r w:rsidR="00F461D5" w:rsidRPr="00CD5207">
        <w:rPr>
          <w:rFonts w:ascii="Arial" w:hAnsi="Arial" w:cs="Arial"/>
        </w:rPr>
        <w:t>erapêutica</w:t>
      </w:r>
      <w:r w:rsidR="00CA5236" w:rsidRPr="00CD5207">
        <w:rPr>
          <w:rFonts w:ascii="Arial" w:hAnsi="Arial" w:cs="Arial"/>
        </w:rPr>
        <w:t xml:space="preserve">s </w:t>
      </w:r>
      <w:r w:rsidR="00F461D5" w:rsidRPr="00CD5207">
        <w:rPr>
          <w:rFonts w:ascii="Arial" w:hAnsi="Arial" w:cs="Arial"/>
        </w:rPr>
        <w:t>e</w:t>
      </w:r>
      <w:r w:rsidR="00CA30C4">
        <w:rPr>
          <w:rFonts w:ascii="Arial" w:hAnsi="Arial" w:cs="Arial"/>
        </w:rPr>
        <w:t>m todo o território catarinense</w:t>
      </w:r>
      <w:r w:rsidR="00CA30C4" w:rsidRPr="00CA30C4">
        <w:rPr>
          <w:rFonts w:ascii="Arial" w:hAnsi="Arial" w:cs="Arial"/>
          <w:color w:val="FF0000"/>
        </w:rPr>
        <w:t xml:space="preserve">, </w:t>
      </w:r>
      <w:r w:rsidR="00CA30C4" w:rsidRPr="00A74ACE">
        <w:rPr>
          <w:rFonts w:ascii="Arial" w:hAnsi="Arial" w:cs="Arial"/>
          <w:color w:val="FF0000"/>
          <w:highlight w:val="yellow"/>
        </w:rPr>
        <w:t>conforme Fluxograma (ANEXO 1):</w:t>
      </w:r>
    </w:p>
    <w:p w14:paraId="1B4624D6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51BCD283" w14:textId="39373A6D" w:rsidR="00F461D5" w:rsidRDefault="00F461D5" w:rsidP="008759F8">
      <w:pPr>
        <w:jc w:val="both"/>
        <w:rPr>
          <w:rFonts w:ascii="Arial" w:hAnsi="Arial" w:cs="Arial"/>
        </w:rPr>
      </w:pPr>
      <w:r w:rsidRPr="0012371B">
        <w:rPr>
          <w:rFonts w:ascii="Arial" w:hAnsi="Arial" w:cs="Arial"/>
          <w:b/>
        </w:rPr>
        <w:t>Art. 2</w:t>
      </w:r>
      <w:r w:rsidR="000A5350" w:rsidRPr="0012371B">
        <w:rPr>
          <w:rFonts w:ascii="Arial" w:hAnsi="Arial" w:cs="Arial"/>
          <w:b/>
        </w:rPr>
        <w:t>º</w:t>
      </w:r>
      <w:r w:rsidRPr="0012371B">
        <w:rPr>
          <w:rFonts w:ascii="Arial" w:hAnsi="Arial" w:cs="Arial"/>
          <w:b/>
        </w:rPr>
        <w:t>.</w:t>
      </w:r>
      <w:r w:rsidRPr="00CD5207">
        <w:rPr>
          <w:rFonts w:ascii="Arial" w:hAnsi="Arial" w:cs="Arial"/>
        </w:rPr>
        <w:t xml:space="preserve"> As solicitações de acolhimento devem ser enviadas por meio do Sistema de Regulação (SISREG) para a Central Estadual d</w:t>
      </w:r>
      <w:r w:rsidR="00FE1B97" w:rsidRPr="00CD5207">
        <w:rPr>
          <w:rFonts w:ascii="Arial" w:hAnsi="Arial" w:cs="Arial"/>
        </w:rPr>
        <w:t>e Regulação A</w:t>
      </w:r>
      <w:r w:rsidR="00CD5207">
        <w:rPr>
          <w:rFonts w:ascii="Arial" w:hAnsi="Arial" w:cs="Arial"/>
        </w:rPr>
        <w:t>mbulatorial (CERA);</w:t>
      </w:r>
    </w:p>
    <w:p w14:paraId="6CFFECB2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3F8FF48C" w14:textId="281BC6F7" w:rsidR="00D744E5" w:rsidRDefault="00A868A6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 xml:space="preserve">§ </w:t>
      </w:r>
      <w:r w:rsidR="00636F5C" w:rsidRPr="00CD5207">
        <w:rPr>
          <w:rFonts w:ascii="Arial" w:hAnsi="Arial" w:cs="Arial"/>
        </w:rPr>
        <w:t>1</w:t>
      </w:r>
      <w:r w:rsidR="000A5350" w:rsidRPr="00CD5207">
        <w:rPr>
          <w:rFonts w:ascii="Arial" w:hAnsi="Arial" w:cs="Arial"/>
        </w:rPr>
        <w:t>º</w:t>
      </w:r>
      <w:r w:rsidR="00636F5C" w:rsidRPr="00CD5207">
        <w:rPr>
          <w:rFonts w:ascii="Arial" w:hAnsi="Arial" w:cs="Arial"/>
        </w:rPr>
        <w:t xml:space="preserve"> </w:t>
      </w:r>
      <w:r w:rsidR="00967205" w:rsidRPr="00CD5207">
        <w:rPr>
          <w:rFonts w:ascii="Arial" w:hAnsi="Arial" w:cs="Arial"/>
        </w:rPr>
        <w:t>O operador solicitante poderá ser</w:t>
      </w:r>
      <w:r w:rsidR="00086987" w:rsidRPr="00CD5207">
        <w:rPr>
          <w:rFonts w:ascii="Arial" w:hAnsi="Arial" w:cs="Arial"/>
        </w:rPr>
        <w:t xml:space="preserve">: </w:t>
      </w:r>
    </w:p>
    <w:p w14:paraId="31286964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2533D66F" w14:textId="10BEF22D" w:rsidR="006F1AB7" w:rsidRDefault="00967205" w:rsidP="00D14ABA">
      <w:pPr>
        <w:pStyle w:val="PargrafodaLista"/>
        <w:numPr>
          <w:ilvl w:val="0"/>
          <w:numId w:val="9"/>
        </w:numPr>
        <w:tabs>
          <w:tab w:val="left" w:pos="426"/>
        </w:tabs>
        <w:ind w:left="284" w:firstLine="142"/>
        <w:jc w:val="both"/>
        <w:rPr>
          <w:rFonts w:ascii="Arial" w:hAnsi="Arial" w:cs="Arial"/>
        </w:rPr>
      </w:pPr>
      <w:r w:rsidRPr="00A1607A">
        <w:rPr>
          <w:rFonts w:ascii="Arial" w:hAnsi="Arial" w:cs="Arial"/>
        </w:rPr>
        <w:t xml:space="preserve"> Unidade da </w:t>
      </w:r>
      <w:r w:rsidR="00086987" w:rsidRPr="00A1607A">
        <w:rPr>
          <w:rFonts w:ascii="Arial" w:hAnsi="Arial" w:cs="Arial"/>
        </w:rPr>
        <w:t>Atenção Primária à Saúde (APS)</w:t>
      </w:r>
      <w:r w:rsidR="00273D1C" w:rsidRPr="00A1607A">
        <w:rPr>
          <w:rFonts w:ascii="Arial" w:hAnsi="Arial" w:cs="Arial"/>
        </w:rPr>
        <w:t xml:space="preserve"> ou a Unidade Especializada M</w:t>
      </w:r>
      <w:r w:rsidR="00F95318" w:rsidRPr="00A1607A">
        <w:rPr>
          <w:rFonts w:ascii="Arial" w:hAnsi="Arial" w:cs="Arial"/>
        </w:rPr>
        <w:t>unicipal</w:t>
      </w:r>
      <w:r w:rsidR="00636F5C" w:rsidRPr="00A1607A">
        <w:rPr>
          <w:rFonts w:ascii="Arial" w:hAnsi="Arial" w:cs="Arial"/>
        </w:rPr>
        <w:t xml:space="preserve"> (CAPS, ambulatório ou equipe de saúde mental)</w:t>
      </w:r>
      <w:r w:rsidR="00F95318" w:rsidRPr="00A1607A">
        <w:rPr>
          <w:rFonts w:ascii="Arial" w:hAnsi="Arial" w:cs="Arial"/>
        </w:rPr>
        <w:t xml:space="preserve"> que vinha acompanhando o candidato a acolhimento</w:t>
      </w:r>
      <w:r w:rsidR="00086987" w:rsidRPr="00A1607A">
        <w:rPr>
          <w:rFonts w:ascii="Arial" w:hAnsi="Arial" w:cs="Arial"/>
        </w:rPr>
        <w:t xml:space="preserve">; </w:t>
      </w:r>
    </w:p>
    <w:p w14:paraId="2AB8CEF7" w14:textId="70EBE818" w:rsidR="006F1AB7" w:rsidRPr="006F1AB7" w:rsidRDefault="00967205" w:rsidP="00EB00FD">
      <w:pPr>
        <w:pStyle w:val="PargrafodaLista"/>
        <w:numPr>
          <w:ilvl w:val="0"/>
          <w:numId w:val="9"/>
        </w:numPr>
        <w:tabs>
          <w:tab w:val="left" w:pos="426"/>
        </w:tabs>
        <w:ind w:left="142" w:firstLine="142"/>
        <w:jc w:val="both"/>
        <w:rPr>
          <w:rFonts w:ascii="Arial" w:hAnsi="Arial" w:cs="Arial"/>
        </w:rPr>
      </w:pPr>
      <w:bookmarkStart w:id="0" w:name="_GoBack"/>
      <w:bookmarkEnd w:id="0"/>
      <w:r w:rsidRPr="006F1AB7">
        <w:rPr>
          <w:rFonts w:ascii="Arial" w:hAnsi="Arial" w:cs="Arial"/>
        </w:rPr>
        <w:lastRenderedPageBreak/>
        <w:t xml:space="preserve">Setor de Saúde Mental da Secretaria </w:t>
      </w:r>
      <w:r w:rsidR="00FE1B97" w:rsidRPr="006F1AB7">
        <w:rPr>
          <w:rFonts w:ascii="Arial" w:hAnsi="Arial" w:cs="Arial"/>
        </w:rPr>
        <w:t>de Saúde do M</w:t>
      </w:r>
      <w:r w:rsidRPr="006F1AB7">
        <w:rPr>
          <w:rFonts w:ascii="Arial" w:hAnsi="Arial" w:cs="Arial"/>
        </w:rPr>
        <w:t xml:space="preserve">unicípio de moradia do </w:t>
      </w:r>
      <w:r w:rsidR="00CA5236" w:rsidRPr="006F1AB7">
        <w:rPr>
          <w:rFonts w:ascii="Arial" w:hAnsi="Arial" w:cs="Arial"/>
        </w:rPr>
        <w:t>candidato a acolhimento</w:t>
      </w:r>
      <w:r w:rsidR="00086987" w:rsidRPr="006F1AB7">
        <w:rPr>
          <w:rFonts w:ascii="Arial" w:hAnsi="Arial" w:cs="Arial"/>
        </w:rPr>
        <w:t xml:space="preserve">; </w:t>
      </w:r>
    </w:p>
    <w:p w14:paraId="1B910177" w14:textId="0EE8AD94" w:rsidR="00D744E5" w:rsidRDefault="000A5350" w:rsidP="008879A9">
      <w:pPr>
        <w:pStyle w:val="PargrafodaLista"/>
        <w:numPr>
          <w:ilvl w:val="0"/>
          <w:numId w:val="9"/>
        </w:numPr>
        <w:tabs>
          <w:tab w:val="left" w:pos="426"/>
        </w:tabs>
        <w:ind w:left="142" w:firstLine="142"/>
        <w:jc w:val="both"/>
        <w:rPr>
          <w:rFonts w:ascii="Arial" w:hAnsi="Arial" w:cs="Arial"/>
        </w:rPr>
      </w:pPr>
      <w:r w:rsidRPr="006F1AB7">
        <w:rPr>
          <w:rFonts w:ascii="Arial" w:hAnsi="Arial" w:cs="Arial"/>
        </w:rPr>
        <w:t>A</w:t>
      </w:r>
      <w:r w:rsidR="00967205" w:rsidRPr="006F1AB7">
        <w:rPr>
          <w:rFonts w:ascii="Arial" w:hAnsi="Arial" w:cs="Arial"/>
        </w:rPr>
        <w:t xml:space="preserve"> Coordenação </w:t>
      </w:r>
      <w:r w:rsidR="00636F5C" w:rsidRPr="006F1AB7">
        <w:rPr>
          <w:rFonts w:ascii="Arial" w:hAnsi="Arial" w:cs="Arial"/>
        </w:rPr>
        <w:t xml:space="preserve">Estadual </w:t>
      </w:r>
      <w:r w:rsidR="00967205" w:rsidRPr="006F1AB7">
        <w:rPr>
          <w:rFonts w:ascii="Arial" w:hAnsi="Arial" w:cs="Arial"/>
        </w:rPr>
        <w:t xml:space="preserve">da Rede </w:t>
      </w:r>
      <w:r w:rsidR="00CA5236" w:rsidRPr="006F1AB7">
        <w:rPr>
          <w:rFonts w:ascii="Arial" w:hAnsi="Arial" w:cs="Arial"/>
        </w:rPr>
        <w:t xml:space="preserve">de Atenção </w:t>
      </w:r>
      <w:r w:rsidR="00967205" w:rsidRPr="006F1AB7">
        <w:rPr>
          <w:rFonts w:ascii="Arial" w:hAnsi="Arial" w:cs="Arial"/>
        </w:rPr>
        <w:t>Psicossocial</w:t>
      </w:r>
      <w:r w:rsidR="00636F5C" w:rsidRPr="006F1AB7">
        <w:rPr>
          <w:rFonts w:ascii="Arial" w:hAnsi="Arial" w:cs="Arial"/>
        </w:rPr>
        <w:t xml:space="preserve"> (RAPS)</w:t>
      </w:r>
      <w:r w:rsidR="00CA5236" w:rsidRPr="006F1AB7">
        <w:rPr>
          <w:rFonts w:ascii="Arial" w:hAnsi="Arial" w:cs="Arial"/>
        </w:rPr>
        <w:t xml:space="preserve">; </w:t>
      </w:r>
    </w:p>
    <w:p w14:paraId="10EC6466" w14:textId="276FF6AF" w:rsidR="006F1AB7" w:rsidRPr="00A74ACE" w:rsidRDefault="006F1AB7" w:rsidP="006F1AB7">
      <w:pPr>
        <w:pStyle w:val="PargrafodaLista"/>
        <w:numPr>
          <w:ilvl w:val="0"/>
          <w:numId w:val="9"/>
        </w:numPr>
        <w:tabs>
          <w:tab w:val="left" w:pos="426"/>
        </w:tabs>
        <w:ind w:left="142" w:firstLine="142"/>
        <w:jc w:val="both"/>
        <w:rPr>
          <w:rFonts w:ascii="Arial" w:hAnsi="Arial" w:cs="Arial"/>
          <w:color w:val="FF0000"/>
          <w:highlight w:val="yellow"/>
        </w:rPr>
      </w:pPr>
      <w:r w:rsidRPr="00A74ACE">
        <w:rPr>
          <w:rFonts w:ascii="Arial" w:hAnsi="Arial" w:cs="Arial"/>
          <w:color w:val="FF0000"/>
          <w:highlight w:val="yellow"/>
        </w:rPr>
        <w:t>A</w:t>
      </w:r>
      <w:r w:rsidR="008F4FE6" w:rsidRPr="00A74ACE">
        <w:rPr>
          <w:rFonts w:ascii="Arial" w:hAnsi="Arial" w:cs="Arial"/>
          <w:color w:val="FF0000"/>
          <w:highlight w:val="yellow"/>
        </w:rPr>
        <w:t xml:space="preserve"> própria</w:t>
      </w:r>
      <w:r w:rsidRPr="00A74ACE">
        <w:rPr>
          <w:rFonts w:ascii="Arial" w:hAnsi="Arial" w:cs="Arial"/>
          <w:color w:val="FF0000"/>
          <w:highlight w:val="yellow"/>
        </w:rPr>
        <w:t xml:space="preserve"> Comunidade Terapêutica que acolhe o paciente na busca pelo atendimento.</w:t>
      </w:r>
    </w:p>
    <w:p w14:paraId="052C9D04" w14:textId="77777777" w:rsidR="006F1AB7" w:rsidRDefault="006F1AB7" w:rsidP="006F1AB7">
      <w:pPr>
        <w:tabs>
          <w:tab w:val="left" w:pos="426"/>
        </w:tabs>
        <w:jc w:val="both"/>
        <w:rPr>
          <w:rFonts w:ascii="Arial" w:hAnsi="Arial" w:cs="Arial"/>
        </w:rPr>
      </w:pPr>
    </w:p>
    <w:p w14:paraId="0CAA6CB6" w14:textId="77777777" w:rsidR="006F1AB7" w:rsidRPr="006F1AB7" w:rsidRDefault="006F1AB7" w:rsidP="006F1AB7">
      <w:pPr>
        <w:tabs>
          <w:tab w:val="left" w:pos="426"/>
        </w:tabs>
        <w:jc w:val="both"/>
        <w:rPr>
          <w:rFonts w:ascii="Arial" w:hAnsi="Arial" w:cs="Arial"/>
        </w:rPr>
      </w:pPr>
    </w:p>
    <w:p w14:paraId="0A09177A" w14:textId="4CACC5A6" w:rsidR="007841AB" w:rsidRDefault="00A868A6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 xml:space="preserve">§ </w:t>
      </w:r>
      <w:r w:rsidR="00636F5C" w:rsidRPr="00CD5207">
        <w:rPr>
          <w:rFonts w:ascii="Arial" w:hAnsi="Arial" w:cs="Arial"/>
        </w:rPr>
        <w:t>2</w:t>
      </w:r>
      <w:r w:rsidR="000A5350" w:rsidRPr="00CD5207">
        <w:rPr>
          <w:rFonts w:ascii="Arial" w:hAnsi="Arial" w:cs="Arial"/>
        </w:rPr>
        <w:t>º</w:t>
      </w:r>
      <w:r w:rsidR="00636F5C" w:rsidRPr="00CD5207">
        <w:rPr>
          <w:rFonts w:ascii="Arial" w:hAnsi="Arial" w:cs="Arial"/>
        </w:rPr>
        <w:t xml:space="preserve"> O Setor de Saúde Mental da Secretaria Municipal de Saúde ou a Coordenação Estadual da Rede de Atenção Psicossocial poderão, em casos excepcionais, combinar a solicitação através de uma Unidade de Atenção Primária ou uma unidade especializada, ou de qualquer outro ponto da RAPS (equipe</w:t>
      </w:r>
      <w:r w:rsidR="00967205" w:rsidRPr="00CD5207">
        <w:rPr>
          <w:rFonts w:ascii="Arial" w:hAnsi="Arial" w:cs="Arial"/>
        </w:rPr>
        <w:t xml:space="preserve"> de saúde mental, unidades de urgência e emergência, ambulatórios da atenção secundária, CAPS, consultório de rua</w:t>
      </w:r>
      <w:r w:rsidR="00DB4138" w:rsidRPr="00CD5207">
        <w:rPr>
          <w:rFonts w:ascii="Arial" w:hAnsi="Arial" w:cs="Arial"/>
        </w:rPr>
        <w:t xml:space="preserve"> </w:t>
      </w:r>
      <w:r w:rsidR="00DB4138" w:rsidRPr="00273D1C">
        <w:rPr>
          <w:rFonts w:ascii="Arial" w:hAnsi="Arial" w:cs="Arial"/>
        </w:rPr>
        <w:t>e hospitais</w:t>
      </w:r>
      <w:r w:rsidR="00967205" w:rsidRPr="00CD5207">
        <w:rPr>
          <w:rFonts w:ascii="Arial" w:hAnsi="Arial" w:cs="Arial"/>
        </w:rPr>
        <w:t>)</w:t>
      </w:r>
      <w:r w:rsidR="007841AB" w:rsidRPr="00CD5207">
        <w:rPr>
          <w:rFonts w:ascii="Arial" w:hAnsi="Arial" w:cs="Arial"/>
        </w:rPr>
        <w:t>;</w:t>
      </w:r>
    </w:p>
    <w:p w14:paraId="4FB980C6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7A4AF3AE" w14:textId="1B275BEE" w:rsidR="00967205" w:rsidRDefault="000A5350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 3º</w:t>
      </w:r>
      <w:r w:rsidR="002D4543" w:rsidRPr="00CD5207">
        <w:rPr>
          <w:rFonts w:ascii="Arial" w:hAnsi="Arial" w:cs="Arial"/>
        </w:rPr>
        <w:t xml:space="preserve"> </w:t>
      </w:r>
      <w:r w:rsidR="00967205" w:rsidRPr="00CD5207">
        <w:rPr>
          <w:rFonts w:ascii="Arial" w:hAnsi="Arial" w:cs="Arial"/>
        </w:rPr>
        <w:t xml:space="preserve">A solicitação de acolhimento em Comunidade Terapêutica deverá ser precedida de avaliação médica, </w:t>
      </w:r>
      <w:r w:rsidR="00511270" w:rsidRPr="00CD5207">
        <w:rPr>
          <w:rFonts w:ascii="Arial" w:hAnsi="Arial" w:cs="Arial"/>
        </w:rPr>
        <w:t>demonstrando</w:t>
      </w:r>
      <w:r w:rsidR="00967205" w:rsidRPr="00CD5207">
        <w:rPr>
          <w:rFonts w:ascii="Arial" w:hAnsi="Arial" w:cs="Arial"/>
        </w:rPr>
        <w:t xml:space="preserve"> </w:t>
      </w:r>
      <w:r w:rsidR="00511270" w:rsidRPr="00CD5207">
        <w:rPr>
          <w:rFonts w:ascii="Arial" w:hAnsi="Arial" w:cs="Arial"/>
        </w:rPr>
        <w:t xml:space="preserve">que </w:t>
      </w:r>
      <w:r w:rsidR="00E813F6" w:rsidRPr="00CD5207">
        <w:rPr>
          <w:rFonts w:ascii="Arial" w:hAnsi="Arial" w:cs="Arial"/>
        </w:rPr>
        <w:t>o candidato</w:t>
      </w:r>
      <w:r w:rsidR="00511270" w:rsidRPr="00CD5207">
        <w:rPr>
          <w:rFonts w:ascii="Arial" w:hAnsi="Arial" w:cs="Arial"/>
        </w:rPr>
        <w:t xml:space="preserve"> </w:t>
      </w:r>
      <w:r w:rsidR="00967205" w:rsidRPr="00CD5207">
        <w:rPr>
          <w:rFonts w:ascii="Arial" w:hAnsi="Arial" w:cs="Arial"/>
        </w:rPr>
        <w:t>não apresenta</w:t>
      </w:r>
      <w:r w:rsidR="00511270" w:rsidRPr="00CD5207">
        <w:rPr>
          <w:rFonts w:ascii="Arial" w:hAnsi="Arial" w:cs="Arial"/>
        </w:rPr>
        <w:t xml:space="preserve">, </w:t>
      </w:r>
      <w:r w:rsidR="00D526FE" w:rsidRPr="00CD5207">
        <w:rPr>
          <w:rFonts w:ascii="Arial" w:hAnsi="Arial" w:cs="Arial"/>
        </w:rPr>
        <w:t>no momento</w:t>
      </w:r>
      <w:r w:rsidR="00511270" w:rsidRPr="00CD5207">
        <w:rPr>
          <w:rFonts w:ascii="Arial" w:hAnsi="Arial" w:cs="Arial"/>
        </w:rPr>
        <w:t>,</w:t>
      </w:r>
      <w:r w:rsidR="00967205" w:rsidRPr="00CD5207">
        <w:rPr>
          <w:rFonts w:ascii="Arial" w:hAnsi="Arial" w:cs="Arial"/>
        </w:rPr>
        <w:t xml:space="preserve"> comprometimentos biológicos e/ou psicológicos</w:t>
      </w:r>
      <w:r w:rsidR="00DB4138" w:rsidRPr="00CD5207">
        <w:rPr>
          <w:rFonts w:ascii="Arial" w:hAnsi="Arial" w:cs="Arial"/>
        </w:rPr>
        <w:t xml:space="preserve"> agudos</w:t>
      </w:r>
      <w:r w:rsidR="00967205" w:rsidRPr="00CD5207">
        <w:rPr>
          <w:rFonts w:ascii="Arial" w:hAnsi="Arial" w:cs="Arial"/>
        </w:rPr>
        <w:t xml:space="preserve"> que </w:t>
      </w:r>
      <w:r w:rsidR="00511270" w:rsidRPr="00CD5207">
        <w:rPr>
          <w:rFonts w:ascii="Arial" w:hAnsi="Arial" w:cs="Arial"/>
        </w:rPr>
        <w:t xml:space="preserve">requeiram </w:t>
      </w:r>
      <w:r w:rsidR="00967205" w:rsidRPr="00CD5207">
        <w:rPr>
          <w:rFonts w:ascii="Arial" w:hAnsi="Arial" w:cs="Arial"/>
        </w:rPr>
        <w:t>atenção médico-hospitalar contínua ou de emergência</w:t>
      </w:r>
      <w:r w:rsidR="00511270" w:rsidRPr="00CD5207">
        <w:rPr>
          <w:rFonts w:ascii="Arial" w:hAnsi="Arial" w:cs="Arial"/>
        </w:rPr>
        <w:t>,</w:t>
      </w:r>
      <w:r w:rsidR="00967205" w:rsidRPr="00CD5207">
        <w:rPr>
          <w:rFonts w:ascii="Arial" w:hAnsi="Arial" w:cs="Arial"/>
        </w:rPr>
        <w:t xml:space="preserve"> conforme disposto na Lei 11.343 de 23 de agosto de 2006, </w:t>
      </w:r>
      <w:r w:rsidR="00511270" w:rsidRPr="00CD5207">
        <w:rPr>
          <w:rFonts w:ascii="Arial" w:hAnsi="Arial" w:cs="Arial"/>
        </w:rPr>
        <w:t xml:space="preserve">modificada pela Lei 13840/2019; </w:t>
      </w:r>
    </w:p>
    <w:p w14:paraId="1A8E1BE0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7ECDBDC4" w14:textId="4FFE7F25" w:rsidR="00237188" w:rsidRDefault="000A5350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 4º</w:t>
      </w:r>
      <w:r w:rsidR="0042095D" w:rsidRPr="00CD5207">
        <w:rPr>
          <w:rFonts w:ascii="Arial" w:hAnsi="Arial" w:cs="Arial"/>
          <w:iCs/>
        </w:rPr>
        <w:t xml:space="preserve"> </w:t>
      </w:r>
      <w:r w:rsidR="00D526FE" w:rsidRPr="00CD5207">
        <w:rPr>
          <w:rFonts w:ascii="Arial" w:hAnsi="Arial" w:cs="Arial"/>
          <w:iCs/>
        </w:rPr>
        <w:t>Os pedidos</w:t>
      </w:r>
      <w:r w:rsidR="00E813F6" w:rsidRPr="00CD5207">
        <w:rPr>
          <w:rFonts w:ascii="Arial" w:hAnsi="Arial" w:cs="Arial"/>
          <w:iCs/>
        </w:rPr>
        <w:t xml:space="preserve"> serão preenchid</w:t>
      </w:r>
      <w:r w:rsidR="00FE1B97" w:rsidRPr="00CD5207">
        <w:rPr>
          <w:rFonts w:ascii="Arial" w:hAnsi="Arial" w:cs="Arial"/>
          <w:iCs/>
        </w:rPr>
        <w:t>o</w:t>
      </w:r>
      <w:r w:rsidR="00E813F6" w:rsidRPr="00CD5207">
        <w:rPr>
          <w:rFonts w:ascii="Arial" w:hAnsi="Arial" w:cs="Arial"/>
          <w:iCs/>
        </w:rPr>
        <w:t xml:space="preserve">s </w:t>
      </w:r>
      <w:r w:rsidR="00D526FE" w:rsidRPr="00CD5207">
        <w:rPr>
          <w:rFonts w:ascii="Arial" w:hAnsi="Arial" w:cs="Arial"/>
          <w:iCs/>
        </w:rPr>
        <w:t>pela unidade sol</w:t>
      </w:r>
      <w:r w:rsidR="006B7B87">
        <w:rPr>
          <w:rFonts w:ascii="Arial" w:hAnsi="Arial" w:cs="Arial"/>
          <w:iCs/>
        </w:rPr>
        <w:t>icitante marcando sempre a prioridade</w:t>
      </w:r>
      <w:r w:rsidR="00D526FE" w:rsidRPr="00CD5207">
        <w:rPr>
          <w:rFonts w:ascii="Arial" w:hAnsi="Arial" w:cs="Arial"/>
          <w:iCs/>
        </w:rPr>
        <w:t xml:space="preserve"> na cor azul, contendo uma descrição da gravidade do problema. </w:t>
      </w:r>
      <w:r w:rsidR="00D526FE" w:rsidRPr="00CD5207">
        <w:rPr>
          <w:rFonts w:ascii="Arial" w:hAnsi="Arial" w:cs="Arial"/>
        </w:rPr>
        <w:t>A priorização na classificação será efetivada pelo médico regulador</w:t>
      </w:r>
      <w:r w:rsidRPr="00CD5207">
        <w:rPr>
          <w:rFonts w:ascii="Arial" w:hAnsi="Arial" w:cs="Arial"/>
        </w:rPr>
        <w:t xml:space="preserve"> por meio de protocolo</w:t>
      </w:r>
      <w:r w:rsidR="0062444B" w:rsidRPr="00CD5207">
        <w:rPr>
          <w:rFonts w:ascii="Arial" w:hAnsi="Arial" w:cs="Arial"/>
        </w:rPr>
        <w:t xml:space="preserve"> de acesso</w:t>
      </w:r>
      <w:r w:rsidRPr="00CD5207">
        <w:rPr>
          <w:rFonts w:ascii="Arial" w:hAnsi="Arial" w:cs="Arial"/>
        </w:rPr>
        <w:t xml:space="preserve"> específico</w:t>
      </w:r>
      <w:r w:rsidR="00D526FE" w:rsidRPr="00CD5207">
        <w:rPr>
          <w:rFonts w:ascii="Arial" w:hAnsi="Arial" w:cs="Arial"/>
        </w:rPr>
        <w:t xml:space="preserve"> e </w:t>
      </w:r>
      <w:r w:rsidR="0076750F" w:rsidRPr="00CD5207">
        <w:rPr>
          <w:rFonts w:ascii="Arial" w:hAnsi="Arial" w:cs="Arial"/>
        </w:rPr>
        <w:t>levará em conta o risco e aspectos administrativos</w:t>
      </w:r>
      <w:r w:rsidRPr="00CD5207">
        <w:rPr>
          <w:rFonts w:ascii="Arial" w:hAnsi="Arial" w:cs="Arial"/>
        </w:rPr>
        <w:t>;</w:t>
      </w:r>
    </w:p>
    <w:p w14:paraId="58D02216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3C6EB6F1" w14:textId="6BAD7DF4" w:rsidR="005746A2" w:rsidRDefault="00967205" w:rsidP="008759F8">
      <w:pPr>
        <w:jc w:val="both"/>
        <w:rPr>
          <w:rFonts w:ascii="Arial" w:hAnsi="Arial" w:cs="Arial"/>
        </w:rPr>
      </w:pPr>
      <w:r w:rsidRPr="0012371B">
        <w:rPr>
          <w:rFonts w:ascii="Arial" w:hAnsi="Arial" w:cs="Arial"/>
          <w:b/>
        </w:rPr>
        <w:t>Art. 3</w:t>
      </w:r>
      <w:r w:rsidR="00213442" w:rsidRPr="0012371B">
        <w:rPr>
          <w:rFonts w:ascii="Arial" w:hAnsi="Arial" w:cs="Arial"/>
          <w:b/>
        </w:rPr>
        <w:t>º</w:t>
      </w:r>
      <w:r w:rsidRPr="00CD5207">
        <w:rPr>
          <w:rFonts w:ascii="Arial" w:hAnsi="Arial" w:cs="Arial"/>
        </w:rPr>
        <w:t xml:space="preserve">. A </w:t>
      </w:r>
      <w:r w:rsidR="00A868A6" w:rsidRPr="00CD5207">
        <w:rPr>
          <w:rFonts w:ascii="Arial" w:hAnsi="Arial" w:cs="Arial"/>
        </w:rPr>
        <w:t>Central Estadual de Regulação Ambulatorial (</w:t>
      </w:r>
      <w:r w:rsidRPr="00CD5207">
        <w:rPr>
          <w:rFonts w:ascii="Arial" w:hAnsi="Arial" w:cs="Arial"/>
        </w:rPr>
        <w:t>CERA</w:t>
      </w:r>
      <w:r w:rsidR="00A868A6" w:rsidRPr="00CD5207">
        <w:rPr>
          <w:rFonts w:ascii="Arial" w:hAnsi="Arial" w:cs="Arial"/>
        </w:rPr>
        <w:t>)</w:t>
      </w:r>
      <w:r w:rsidRPr="00CD5207">
        <w:rPr>
          <w:rFonts w:ascii="Arial" w:hAnsi="Arial" w:cs="Arial"/>
        </w:rPr>
        <w:t xml:space="preserve"> procederá com a configuração dos perfis das agendas das Comunidades Terapêuticas</w:t>
      </w:r>
      <w:r w:rsidR="005746A2" w:rsidRPr="00CD5207">
        <w:rPr>
          <w:rFonts w:ascii="Arial" w:hAnsi="Arial" w:cs="Arial"/>
        </w:rPr>
        <w:t xml:space="preserve"> e a Comissão Médica de Regulação </w:t>
      </w:r>
      <w:r w:rsidR="007622E0" w:rsidRPr="00CD5207">
        <w:rPr>
          <w:rFonts w:ascii="Arial" w:hAnsi="Arial" w:cs="Arial"/>
        </w:rPr>
        <w:t xml:space="preserve">(COMRE) </w:t>
      </w:r>
      <w:r w:rsidR="005746A2" w:rsidRPr="00CD5207">
        <w:rPr>
          <w:rFonts w:ascii="Arial" w:hAnsi="Arial" w:cs="Arial"/>
        </w:rPr>
        <w:t>será responsável pela avaliação</w:t>
      </w:r>
      <w:r w:rsidR="00CD5207">
        <w:rPr>
          <w:rFonts w:ascii="Arial" w:hAnsi="Arial" w:cs="Arial"/>
        </w:rPr>
        <w:t xml:space="preserve"> e autorização das solicitações;</w:t>
      </w:r>
    </w:p>
    <w:p w14:paraId="43B88B4C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3BA93A2E" w14:textId="0BA15564" w:rsidR="005746A2" w:rsidRPr="00CA30C4" w:rsidRDefault="00A868A6" w:rsidP="008759F8">
      <w:pPr>
        <w:jc w:val="both"/>
        <w:rPr>
          <w:rFonts w:ascii="Arial" w:hAnsi="Arial" w:cs="Arial"/>
          <w:color w:val="FF0000"/>
        </w:rPr>
      </w:pPr>
      <w:r w:rsidRPr="00CD5207">
        <w:rPr>
          <w:rFonts w:ascii="Arial" w:hAnsi="Arial" w:cs="Arial"/>
          <w:iCs/>
        </w:rPr>
        <w:t>§ 1</w:t>
      </w:r>
      <w:r w:rsidR="00213442" w:rsidRPr="00CD5207">
        <w:rPr>
          <w:rFonts w:ascii="Arial" w:hAnsi="Arial" w:cs="Arial"/>
          <w:iCs/>
        </w:rPr>
        <w:t>º</w:t>
      </w:r>
      <w:r w:rsidRPr="00CD5207">
        <w:rPr>
          <w:rFonts w:ascii="Arial" w:hAnsi="Arial" w:cs="Arial"/>
          <w:iCs/>
        </w:rPr>
        <w:t xml:space="preserve"> </w:t>
      </w:r>
      <w:r w:rsidR="005746A2" w:rsidRPr="00CD5207">
        <w:rPr>
          <w:rFonts w:ascii="Arial" w:hAnsi="Arial" w:cs="Arial"/>
        </w:rPr>
        <w:t>As referências das Comunidade</w:t>
      </w:r>
      <w:r w:rsidR="000106BD" w:rsidRPr="00CD5207">
        <w:rPr>
          <w:rFonts w:ascii="Arial" w:hAnsi="Arial" w:cs="Arial"/>
        </w:rPr>
        <w:t>s</w:t>
      </w:r>
      <w:r w:rsidR="005746A2" w:rsidRPr="00CD5207">
        <w:rPr>
          <w:rFonts w:ascii="Arial" w:hAnsi="Arial" w:cs="Arial"/>
        </w:rPr>
        <w:t xml:space="preserve"> Terapêuticas serão regionalizadas</w:t>
      </w:r>
      <w:r w:rsidR="00D66E04">
        <w:rPr>
          <w:rFonts w:ascii="Arial" w:hAnsi="Arial" w:cs="Arial"/>
        </w:rPr>
        <w:t>,</w:t>
      </w:r>
      <w:r w:rsidR="00CA30C4" w:rsidRPr="00A74ACE">
        <w:rPr>
          <w:rFonts w:ascii="Arial" w:hAnsi="Arial" w:cs="Arial"/>
          <w:color w:val="FF0000"/>
          <w:highlight w:val="yellow"/>
        </w:rPr>
        <w:t xml:space="preserve"> co</w:t>
      </w:r>
      <w:r w:rsidR="00D66E04">
        <w:rPr>
          <w:rFonts w:ascii="Arial" w:hAnsi="Arial" w:cs="Arial"/>
          <w:color w:val="FF0000"/>
          <w:highlight w:val="yellow"/>
        </w:rPr>
        <w:t xml:space="preserve">nforme </w:t>
      </w:r>
      <w:r w:rsidR="00CA30C4" w:rsidRPr="00A74ACE">
        <w:rPr>
          <w:rFonts w:ascii="Arial" w:hAnsi="Arial" w:cs="Arial"/>
          <w:color w:val="FF0000"/>
          <w:highlight w:val="yellow"/>
        </w:rPr>
        <w:t>Grade de Referências (ANEXO 2);</w:t>
      </w:r>
    </w:p>
    <w:p w14:paraId="19C4AC44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016ED983" w14:textId="1EEBC8BF" w:rsidR="007622E0" w:rsidRDefault="00A868A6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 2</w:t>
      </w:r>
      <w:r w:rsidR="00213442" w:rsidRPr="00CD5207">
        <w:rPr>
          <w:rFonts w:ascii="Arial" w:hAnsi="Arial" w:cs="Arial"/>
          <w:iCs/>
        </w:rPr>
        <w:t>º</w:t>
      </w:r>
      <w:r w:rsidRPr="00CD5207">
        <w:rPr>
          <w:rFonts w:ascii="Arial" w:hAnsi="Arial" w:cs="Arial"/>
          <w:iCs/>
        </w:rPr>
        <w:t xml:space="preserve"> </w:t>
      </w:r>
      <w:r w:rsidR="007622E0" w:rsidRPr="00CD5207">
        <w:rPr>
          <w:rFonts w:ascii="Arial" w:hAnsi="Arial" w:cs="Arial"/>
        </w:rPr>
        <w:t>O médico regulador fica autorizado a realizar quebra de referência sempre que necessário, conforme</w:t>
      </w:r>
      <w:r w:rsidR="004464A9" w:rsidRPr="00CD5207">
        <w:rPr>
          <w:rFonts w:ascii="Arial" w:hAnsi="Arial" w:cs="Arial"/>
        </w:rPr>
        <w:t xml:space="preserve"> </w:t>
      </w:r>
      <w:r w:rsidR="00FE1B97" w:rsidRPr="00CD5207">
        <w:rPr>
          <w:rFonts w:ascii="Arial" w:hAnsi="Arial" w:cs="Arial"/>
        </w:rPr>
        <w:t>a disponibilidade</w:t>
      </w:r>
      <w:r w:rsidR="007622E0" w:rsidRPr="00CD5207">
        <w:rPr>
          <w:rFonts w:ascii="Arial" w:hAnsi="Arial" w:cs="Arial"/>
        </w:rPr>
        <w:t xml:space="preserve"> de vagas e especificidades d</w:t>
      </w:r>
      <w:r w:rsidR="004464A9" w:rsidRPr="00CD5207">
        <w:rPr>
          <w:rFonts w:ascii="Arial" w:hAnsi="Arial" w:cs="Arial"/>
        </w:rPr>
        <w:t>e cada</w:t>
      </w:r>
      <w:r w:rsidR="007622E0" w:rsidRPr="00CD5207">
        <w:rPr>
          <w:rFonts w:ascii="Arial" w:hAnsi="Arial" w:cs="Arial"/>
        </w:rPr>
        <w:t xml:space="preserve"> caso;</w:t>
      </w:r>
    </w:p>
    <w:p w14:paraId="29117563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5C120452" w14:textId="5680FD8F" w:rsidR="00237188" w:rsidRDefault="00237188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</w:t>
      </w:r>
      <w:r w:rsidR="003B651E">
        <w:rPr>
          <w:rFonts w:ascii="Arial" w:hAnsi="Arial" w:cs="Arial"/>
          <w:iCs/>
        </w:rPr>
        <w:t xml:space="preserve"> </w:t>
      </w:r>
      <w:r w:rsidRPr="00CD5207">
        <w:rPr>
          <w:rFonts w:ascii="Arial" w:hAnsi="Arial" w:cs="Arial"/>
          <w:iCs/>
        </w:rPr>
        <w:t>3</w:t>
      </w:r>
      <w:r w:rsidR="00213442" w:rsidRPr="00CD5207">
        <w:rPr>
          <w:rFonts w:ascii="Arial" w:hAnsi="Arial" w:cs="Arial"/>
          <w:iCs/>
        </w:rPr>
        <w:t>º</w:t>
      </w:r>
      <w:r w:rsidRPr="00CD5207">
        <w:rPr>
          <w:rFonts w:ascii="Arial" w:hAnsi="Arial" w:cs="Arial"/>
          <w:iCs/>
        </w:rPr>
        <w:t xml:space="preserve"> </w:t>
      </w:r>
      <w:r w:rsidRPr="00CD5207">
        <w:rPr>
          <w:rFonts w:ascii="Arial" w:hAnsi="Arial" w:cs="Arial"/>
        </w:rPr>
        <w:t>A CERA configurará os perfis das agendas das Comunidades Terapêuticas, definindo as nomenclaturas, códigos e os filtros por idade, sexo, municípios de acordo com as referências estabelecidas:</w:t>
      </w:r>
    </w:p>
    <w:p w14:paraId="1DD111C9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45E19B80" w14:textId="77777777" w:rsidR="00237188" w:rsidRPr="00CD5207" w:rsidRDefault="00237188" w:rsidP="008759F8">
      <w:pPr>
        <w:jc w:val="both"/>
        <w:rPr>
          <w:rFonts w:ascii="Arial" w:eastAsia="Times New Roman" w:hAnsi="Arial" w:cs="Arial"/>
          <w:sz w:val="22"/>
          <w:szCs w:val="22"/>
        </w:rPr>
      </w:pPr>
      <w:r w:rsidRPr="00CD5207">
        <w:rPr>
          <w:rFonts w:ascii="Arial" w:eastAsia="Times New Roman" w:hAnsi="Arial" w:cs="Arial"/>
          <w:sz w:val="22"/>
          <w:szCs w:val="22"/>
        </w:rPr>
        <w:t>- ACOLHIMENTO EM COMUNIDADE TERAPEUTICA - ADULTO MASCULINO (2018604)</w:t>
      </w:r>
    </w:p>
    <w:p w14:paraId="7B174D4C" w14:textId="77777777" w:rsidR="00237188" w:rsidRPr="00CD5207" w:rsidRDefault="00237188" w:rsidP="008759F8">
      <w:pPr>
        <w:jc w:val="both"/>
        <w:rPr>
          <w:rFonts w:ascii="Arial" w:eastAsia="Times New Roman" w:hAnsi="Arial" w:cs="Arial"/>
          <w:sz w:val="22"/>
          <w:szCs w:val="22"/>
        </w:rPr>
      </w:pPr>
      <w:r w:rsidRPr="00CD5207">
        <w:rPr>
          <w:rFonts w:ascii="Arial" w:eastAsia="Times New Roman" w:hAnsi="Arial" w:cs="Arial"/>
          <w:sz w:val="22"/>
          <w:szCs w:val="22"/>
        </w:rPr>
        <w:t>- ACOLHIMENTO EM COMUNIDADE TERAPEUTICA - ADULTO FEMININO (2018605)</w:t>
      </w:r>
    </w:p>
    <w:p w14:paraId="47FD479B" w14:textId="15F99FDF" w:rsidR="00237188" w:rsidRPr="00CD5207" w:rsidRDefault="0042095D" w:rsidP="008759F8">
      <w:pPr>
        <w:jc w:val="both"/>
        <w:rPr>
          <w:rFonts w:ascii="Arial" w:eastAsia="Times New Roman" w:hAnsi="Arial" w:cs="Arial"/>
          <w:sz w:val="22"/>
          <w:szCs w:val="22"/>
        </w:rPr>
      </w:pPr>
      <w:r w:rsidRPr="00CD5207">
        <w:rPr>
          <w:rFonts w:ascii="Arial" w:eastAsia="Times New Roman" w:hAnsi="Arial" w:cs="Arial"/>
          <w:sz w:val="22"/>
          <w:szCs w:val="22"/>
        </w:rPr>
        <w:t xml:space="preserve">- </w:t>
      </w:r>
      <w:r w:rsidR="00237188" w:rsidRPr="00CD5207">
        <w:rPr>
          <w:rFonts w:ascii="Arial" w:eastAsia="Times New Roman" w:hAnsi="Arial" w:cs="Arial"/>
          <w:sz w:val="22"/>
          <w:szCs w:val="22"/>
        </w:rPr>
        <w:t>ACOLHIMENTO EM COMUNIDADE TERAPEUTICA - ADOLESCENTE FEMININO (2018606)</w:t>
      </w:r>
    </w:p>
    <w:p w14:paraId="5AB0EDD5" w14:textId="4E28DC46" w:rsidR="00237188" w:rsidRPr="00CD5207" w:rsidRDefault="0042095D" w:rsidP="008759F8">
      <w:pPr>
        <w:jc w:val="both"/>
        <w:rPr>
          <w:rFonts w:ascii="Arial" w:eastAsia="Times New Roman" w:hAnsi="Arial" w:cs="Arial"/>
          <w:sz w:val="22"/>
          <w:szCs w:val="22"/>
        </w:rPr>
      </w:pPr>
      <w:r w:rsidRPr="00CD5207">
        <w:rPr>
          <w:rFonts w:ascii="Arial" w:eastAsia="Times New Roman" w:hAnsi="Arial" w:cs="Arial"/>
          <w:sz w:val="22"/>
          <w:szCs w:val="22"/>
        </w:rPr>
        <w:t xml:space="preserve">- </w:t>
      </w:r>
      <w:r w:rsidR="00237188" w:rsidRPr="00CD5207">
        <w:rPr>
          <w:rFonts w:ascii="Arial" w:eastAsia="Times New Roman" w:hAnsi="Arial" w:cs="Arial"/>
          <w:sz w:val="22"/>
          <w:szCs w:val="22"/>
        </w:rPr>
        <w:t>ACOLHIMENTO EM COMUNIDADE TERAPEUTICA - ADOLESCENTE MASCULINO (2018607)</w:t>
      </w:r>
    </w:p>
    <w:p w14:paraId="50A0ED21" w14:textId="456B55C5" w:rsidR="00237188" w:rsidRDefault="00237188" w:rsidP="008759F8">
      <w:pPr>
        <w:jc w:val="both"/>
        <w:rPr>
          <w:rFonts w:ascii="Arial" w:eastAsia="Times New Roman" w:hAnsi="Arial" w:cs="Arial"/>
          <w:sz w:val="22"/>
          <w:szCs w:val="22"/>
        </w:rPr>
      </w:pPr>
      <w:r w:rsidRPr="00CD5207">
        <w:rPr>
          <w:rFonts w:ascii="Arial" w:eastAsia="Times New Roman" w:hAnsi="Arial" w:cs="Arial"/>
          <w:sz w:val="22"/>
          <w:szCs w:val="22"/>
        </w:rPr>
        <w:lastRenderedPageBreak/>
        <w:t>- ACOLHIMENTO EM COMUNIDADE TERAPEUTICA -</w:t>
      </w:r>
      <w:r w:rsidR="0042095D" w:rsidRPr="00CD5207">
        <w:rPr>
          <w:rFonts w:ascii="Arial" w:eastAsia="Times New Roman" w:hAnsi="Arial" w:cs="Arial"/>
          <w:sz w:val="22"/>
          <w:szCs w:val="22"/>
        </w:rPr>
        <w:t xml:space="preserve"> GESTANTE / PUERPERA (2018624)</w:t>
      </w:r>
      <w:r w:rsidR="00CD5207">
        <w:rPr>
          <w:rFonts w:ascii="Arial" w:eastAsia="Times New Roman" w:hAnsi="Arial" w:cs="Arial"/>
          <w:sz w:val="22"/>
          <w:szCs w:val="22"/>
        </w:rPr>
        <w:t>;</w:t>
      </w:r>
    </w:p>
    <w:p w14:paraId="78A4160C" w14:textId="77777777" w:rsidR="00677E6C" w:rsidRPr="00CD5207" w:rsidRDefault="00677E6C" w:rsidP="008759F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A905B95" w14:textId="2D8C3D4D" w:rsidR="006F7712" w:rsidRPr="006F7712" w:rsidRDefault="004464A9" w:rsidP="006F7712">
      <w:pPr>
        <w:spacing w:after="80"/>
        <w:jc w:val="both"/>
        <w:rPr>
          <w:rFonts w:ascii="Arial" w:hAnsi="Arial" w:cs="Arial"/>
          <w:color w:val="FF0000"/>
        </w:rPr>
      </w:pPr>
      <w:r w:rsidRPr="006F7712">
        <w:rPr>
          <w:rFonts w:ascii="Arial" w:hAnsi="Arial" w:cs="Arial"/>
          <w:iCs/>
        </w:rPr>
        <w:t>§ 4</w:t>
      </w:r>
      <w:r w:rsidR="00213442" w:rsidRPr="006F7712">
        <w:rPr>
          <w:rFonts w:ascii="Arial" w:hAnsi="Arial" w:cs="Arial"/>
          <w:iCs/>
        </w:rPr>
        <w:t>º</w:t>
      </w:r>
      <w:r w:rsidRPr="006F7712">
        <w:rPr>
          <w:rFonts w:ascii="Arial" w:hAnsi="Arial" w:cs="Arial"/>
          <w:iCs/>
        </w:rPr>
        <w:t xml:space="preserve"> </w:t>
      </w:r>
      <w:r w:rsidR="007622E0" w:rsidRPr="006F7712">
        <w:rPr>
          <w:rFonts w:ascii="Arial" w:hAnsi="Arial" w:cs="Arial"/>
        </w:rPr>
        <w:t xml:space="preserve">A COMRE </w:t>
      </w:r>
      <w:r w:rsidRPr="006F7712">
        <w:rPr>
          <w:rFonts w:ascii="Arial" w:hAnsi="Arial" w:cs="Arial"/>
          <w:strike/>
        </w:rPr>
        <w:t>elaborará</w:t>
      </w:r>
      <w:r w:rsidR="00C81551" w:rsidRPr="006F7712">
        <w:rPr>
          <w:rFonts w:ascii="Arial" w:hAnsi="Arial" w:cs="Arial"/>
        </w:rPr>
        <w:t xml:space="preserve"> </w:t>
      </w:r>
      <w:r w:rsidR="00C81551" w:rsidRPr="00A74ACE">
        <w:rPr>
          <w:rFonts w:ascii="Arial" w:hAnsi="Arial" w:cs="Arial"/>
          <w:color w:val="FF0000"/>
          <w:highlight w:val="yellow"/>
        </w:rPr>
        <w:t>utilizará</w:t>
      </w:r>
      <w:r w:rsidR="00C81551" w:rsidRPr="006F7712">
        <w:rPr>
          <w:rFonts w:ascii="Arial" w:hAnsi="Arial" w:cs="Arial"/>
        </w:rPr>
        <w:t xml:space="preserve"> </w:t>
      </w:r>
      <w:r w:rsidRPr="006F7712">
        <w:rPr>
          <w:rFonts w:ascii="Arial" w:hAnsi="Arial" w:cs="Arial"/>
        </w:rPr>
        <w:t>o protocolo de acesso</w:t>
      </w:r>
      <w:r w:rsidR="00C81551" w:rsidRPr="006F7712">
        <w:rPr>
          <w:rFonts w:ascii="Arial" w:hAnsi="Arial" w:cs="Arial"/>
        </w:rPr>
        <w:t xml:space="preserve"> </w:t>
      </w:r>
      <w:r w:rsidR="00C81551" w:rsidRPr="00A74ACE">
        <w:rPr>
          <w:rFonts w:ascii="Arial" w:hAnsi="Arial" w:cs="Arial"/>
          <w:color w:val="FF0000"/>
          <w:highlight w:val="yellow"/>
        </w:rPr>
        <w:t>(ANEXO 3)</w:t>
      </w:r>
      <w:r w:rsidR="007622E0" w:rsidRPr="006F7712">
        <w:rPr>
          <w:rFonts w:ascii="Arial" w:hAnsi="Arial" w:cs="Arial"/>
          <w:color w:val="FF0000"/>
        </w:rPr>
        <w:t xml:space="preserve"> </w:t>
      </w:r>
      <w:r w:rsidR="007622E0" w:rsidRPr="006F7712">
        <w:rPr>
          <w:rFonts w:ascii="Arial" w:hAnsi="Arial" w:cs="Arial"/>
        </w:rPr>
        <w:t>com os critérios de encaminhamento e conteúdo descritivo mínimo</w:t>
      </w:r>
      <w:r w:rsidR="00C81551" w:rsidRPr="006F7712">
        <w:rPr>
          <w:rFonts w:ascii="Arial" w:hAnsi="Arial" w:cs="Arial"/>
        </w:rPr>
        <w:t xml:space="preserve"> </w:t>
      </w:r>
      <w:r w:rsidR="00C81551" w:rsidRPr="00A74ACE">
        <w:rPr>
          <w:rFonts w:ascii="Arial" w:hAnsi="Arial" w:cs="Arial"/>
          <w:color w:val="FF0000"/>
          <w:highlight w:val="yellow"/>
        </w:rPr>
        <w:t>e a Nota Técnica (ANEXO 4)</w:t>
      </w:r>
      <w:r w:rsidR="00C81551" w:rsidRPr="006F7712">
        <w:rPr>
          <w:rFonts w:ascii="Arial" w:hAnsi="Arial" w:cs="Arial"/>
          <w:color w:val="FF0000"/>
        </w:rPr>
        <w:t xml:space="preserve"> </w:t>
      </w:r>
      <w:r w:rsidR="007622E0" w:rsidRPr="006F7712">
        <w:rPr>
          <w:rFonts w:ascii="Arial" w:hAnsi="Arial" w:cs="Arial"/>
        </w:rPr>
        <w:t>para avaliação de cada solicitação</w:t>
      </w:r>
      <w:r w:rsidR="006F7712" w:rsidRPr="00A74ACE">
        <w:rPr>
          <w:rFonts w:ascii="Arial" w:hAnsi="Arial" w:cs="Arial"/>
          <w:highlight w:val="yellow"/>
        </w:rPr>
        <w:t xml:space="preserve">. </w:t>
      </w:r>
      <w:r w:rsidR="006F7712" w:rsidRPr="00A74ACE">
        <w:rPr>
          <w:rFonts w:ascii="Arial" w:hAnsi="Arial" w:cs="Arial"/>
          <w:color w:val="FF0000"/>
          <w:highlight w:val="yellow"/>
        </w:rPr>
        <w:t>A Nota Técnica é principalmente voltada aos médicos assistentes de todas as unidades do SUS nos municípios do território catarinense e o Protocolo de Acesso voltado aos médicos reguladores.</w:t>
      </w:r>
      <w:r w:rsidR="006F7712" w:rsidRPr="006F7712">
        <w:rPr>
          <w:rFonts w:ascii="Arial" w:hAnsi="Arial" w:cs="Arial"/>
          <w:color w:val="FF0000"/>
        </w:rPr>
        <w:t xml:space="preserve"> </w:t>
      </w:r>
    </w:p>
    <w:p w14:paraId="49EEB5E2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69676DE0" w14:textId="78189174" w:rsidR="00861286" w:rsidRDefault="00A83A54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 5</w:t>
      </w:r>
      <w:r w:rsidR="00213442" w:rsidRPr="00CD5207">
        <w:rPr>
          <w:rFonts w:ascii="Arial" w:hAnsi="Arial" w:cs="Arial"/>
          <w:iCs/>
        </w:rPr>
        <w:t>º</w:t>
      </w:r>
      <w:r w:rsidRPr="00CD5207">
        <w:rPr>
          <w:rFonts w:ascii="Arial" w:hAnsi="Arial" w:cs="Arial"/>
          <w:iCs/>
        </w:rPr>
        <w:t xml:space="preserve"> </w:t>
      </w:r>
      <w:r w:rsidR="00861286" w:rsidRPr="00CD5207">
        <w:rPr>
          <w:rFonts w:ascii="Arial" w:hAnsi="Arial" w:cs="Arial"/>
        </w:rPr>
        <w:t xml:space="preserve">Fica estabelecido o prazo </w:t>
      </w:r>
      <w:r w:rsidR="008D23DB" w:rsidRPr="00CD5207">
        <w:rPr>
          <w:rFonts w:ascii="Arial" w:hAnsi="Arial" w:cs="Arial"/>
        </w:rPr>
        <w:t xml:space="preserve">máximo </w:t>
      </w:r>
      <w:r w:rsidR="00861286" w:rsidRPr="00CD5207">
        <w:rPr>
          <w:rFonts w:ascii="Arial" w:hAnsi="Arial" w:cs="Arial"/>
        </w:rPr>
        <w:t xml:space="preserve">de </w:t>
      </w:r>
      <w:r w:rsidR="00213442" w:rsidRPr="00F93948">
        <w:rPr>
          <w:rFonts w:ascii="Arial" w:hAnsi="Arial" w:cs="Arial"/>
        </w:rPr>
        <w:t>3 (três</w:t>
      </w:r>
      <w:r w:rsidR="008D23DB" w:rsidRPr="00F93948">
        <w:rPr>
          <w:rFonts w:ascii="Arial" w:hAnsi="Arial" w:cs="Arial"/>
        </w:rPr>
        <w:t>) dias</w:t>
      </w:r>
      <w:r w:rsidR="00861286" w:rsidRPr="00F93948">
        <w:rPr>
          <w:rFonts w:ascii="Arial" w:hAnsi="Arial" w:cs="Arial"/>
        </w:rPr>
        <w:t xml:space="preserve"> </w:t>
      </w:r>
      <w:r w:rsidR="00861286" w:rsidRPr="00CD5207">
        <w:rPr>
          <w:rFonts w:ascii="Arial" w:hAnsi="Arial" w:cs="Arial"/>
        </w:rPr>
        <w:t>para a av</w:t>
      </w:r>
      <w:r w:rsidR="00410B43">
        <w:rPr>
          <w:rFonts w:ascii="Arial" w:hAnsi="Arial" w:cs="Arial"/>
        </w:rPr>
        <w:t>aliação e classificação da prioridade</w:t>
      </w:r>
      <w:r w:rsidR="00861286" w:rsidRPr="00CD5207">
        <w:rPr>
          <w:rFonts w:ascii="Arial" w:hAnsi="Arial" w:cs="Arial"/>
        </w:rPr>
        <w:t xml:space="preserve"> das solicitações</w:t>
      </w:r>
      <w:r w:rsidR="006A1A61" w:rsidRPr="00CD5207">
        <w:rPr>
          <w:rFonts w:ascii="Arial" w:hAnsi="Arial" w:cs="Arial"/>
        </w:rPr>
        <w:t xml:space="preserve"> </w:t>
      </w:r>
      <w:r w:rsidR="00861286" w:rsidRPr="00CD5207">
        <w:rPr>
          <w:rFonts w:ascii="Arial" w:hAnsi="Arial" w:cs="Arial"/>
        </w:rPr>
        <w:t>por parte do médico regulador</w:t>
      </w:r>
      <w:r w:rsidR="00213442" w:rsidRPr="00CD5207">
        <w:rPr>
          <w:rFonts w:ascii="Arial" w:hAnsi="Arial" w:cs="Arial"/>
        </w:rPr>
        <w:t>;</w:t>
      </w:r>
      <w:r w:rsidR="00861286" w:rsidRPr="00CD5207">
        <w:rPr>
          <w:rFonts w:ascii="Arial" w:hAnsi="Arial" w:cs="Arial"/>
        </w:rPr>
        <w:t xml:space="preserve"> </w:t>
      </w:r>
    </w:p>
    <w:p w14:paraId="3B669DFC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3B6C214A" w14:textId="512B7FC7" w:rsidR="00861286" w:rsidRPr="00CD5207" w:rsidRDefault="00967205" w:rsidP="008759F8">
      <w:pPr>
        <w:jc w:val="both"/>
        <w:rPr>
          <w:rFonts w:ascii="Arial" w:hAnsi="Arial" w:cs="Arial"/>
        </w:rPr>
      </w:pPr>
      <w:r w:rsidRPr="0012371B">
        <w:rPr>
          <w:rFonts w:ascii="Arial" w:hAnsi="Arial" w:cs="Arial"/>
          <w:b/>
        </w:rPr>
        <w:t>Art. 4</w:t>
      </w:r>
      <w:r w:rsidR="00F2483B" w:rsidRPr="0012371B">
        <w:rPr>
          <w:rFonts w:ascii="Arial" w:hAnsi="Arial" w:cs="Arial"/>
          <w:b/>
        </w:rPr>
        <w:t>º</w:t>
      </w:r>
      <w:r w:rsidR="00861286" w:rsidRPr="00CD5207">
        <w:rPr>
          <w:rFonts w:ascii="Arial" w:hAnsi="Arial" w:cs="Arial"/>
        </w:rPr>
        <w:t>. As vagas ofertadas devem obedecer</w:t>
      </w:r>
      <w:r w:rsidR="00841F9C" w:rsidRPr="00CD5207">
        <w:rPr>
          <w:rFonts w:ascii="Arial" w:hAnsi="Arial" w:cs="Arial"/>
        </w:rPr>
        <w:t xml:space="preserve">, </w:t>
      </w:r>
      <w:r w:rsidR="00F2483B" w:rsidRPr="00CD5207">
        <w:rPr>
          <w:rFonts w:ascii="Arial" w:hAnsi="Arial" w:cs="Arial"/>
        </w:rPr>
        <w:t>estritamente</w:t>
      </w:r>
      <w:r w:rsidR="00841F9C" w:rsidRPr="00CD5207">
        <w:rPr>
          <w:rFonts w:ascii="Arial" w:hAnsi="Arial" w:cs="Arial"/>
        </w:rPr>
        <w:t>,</w:t>
      </w:r>
      <w:r w:rsidR="00841F9C" w:rsidRPr="00CD5207">
        <w:rPr>
          <w:rFonts w:ascii="Arial" w:hAnsi="Arial" w:cs="Arial"/>
          <w:iCs/>
        </w:rPr>
        <w:t xml:space="preserve"> </w:t>
      </w:r>
      <w:r w:rsidR="00861286" w:rsidRPr="00CD5207">
        <w:rPr>
          <w:rFonts w:ascii="Arial" w:hAnsi="Arial" w:cs="Arial"/>
        </w:rPr>
        <w:t>o quantitativo contratado pela Secretaria de Estado da Saúde;</w:t>
      </w:r>
    </w:p>
    <w:p w14:paraId="4C2F8312" w14:textId="77777777" w:rsidR="00237188" w:rsidRPr="00CD5207" w:rsidRDefault="00237188" w:rsidP="008759F8">
      <w:pPr>
        <w:jc w:val="both"/>
        <w:rPr>
          <w:rFonts w:ascii="Arial" w:hAnsi="Arial" w:cs="Arial"/>
        </w:rPr>
      </w:pPr>
    </w:p>
    <w:p w14:paraId="0635926B" w14:textId="61911137" w:rsidR="00237188" w:rsidRDefault="00237188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 1</w:t>
      </w:r>
      <w:r w:rsidR="00841F9C" w:rsidRPr="00CD5207">
        <w:rPr>
          <w:rFonts w:ascii="Arial" w:hAnsi="Arial" w:cs="Arial"/>
          <w:iCs/>
        </w:rPr>
        <w:t>º</w:t>
      </w:r>
      <w:r w:rsidRPr="00CD5207">
        <w:rPr>
          <w:rFonts w:ascii="Arial" w:hAnsi="Arial" w:cs="Arial"/>
          <w:iCs/>
        </w:rPr>
        <w:t xml:space="preserve"> </w:t>
      </w:r>
      <w:r w:rsidRPr="00CD5207">
        <w:rPr>
          <w:rFonts w:ascii="Arial" w:hAnsi="Arial" w:cs="Arial"/>
        </w:rPr>
        <w:t>Os coordenadores das Comunidades Terapêuticas ficam responsáveis pela informação da oferta de vagas e envio do Formulário de Abertura de Agenda</w:t>
      </w:r>
      <w:r w:rsidR="002B3801">
        <w:rPr>
          <w:rFonts w:ascii="Arial" w:hAnsi="Arial" w:cs="Arial"/>
        </w:rPr>
        <w:t xml:space="preserve"> </w:t>
      </w:r>
      <w:r w:rsidR="002B3801" w:rsidRPr="00A74ACE">
        <w:rPr>
          <w:rFonts w:ascii="Arial" w:hAnsi="Arial" w:cs="Arial"/>
          <w:color w:val="FF0000"/>
          <w:highlight w:val="yellow"/>
        </w:rPr>
        <w:t xml:space="preserve">exclusivo para as Comunidades Terapêuticas </w:t>
      </w:r>
      <w:r w:rsidRPr="00A74ACE">
        <w:rPr>
          <w:rFonts w:ascii="Arial" w:hAnsi="Arial" w:cs="Arial"/>
          <w:highlight w:val="yellow"/>
        </w:rPr>
        <w:t>(</w:t>
      </w:r>
      <w:r w:rsidRPr="00A74ACE">
        <w:rPr>
          <w:rFonts w:ascii="Arial" w:hAnsi="Arial" w:cs="Arial"/>
          <w:color w:val="FF0000"/>
          <w:highlight w:val="yellow"/>
        </w:rPr>
        <w:t>ANEXO</w:t>
      </w:r>
      <w:r w:rsidR="00C44ED9" w:rsidRPr="00A74ACE">
        <w:rPr>
          <w:rFonts w:ascii="Arial" w:hAnsi="Arial" w:cs="Arial"/>
          <w:color w:val="FF0000"/>
          <w:highlight w:val="yellow"/>
        </w:rPr>
        <w:t xml:space="preserve"> 5</w:t>
      </w:r>
      <w:r w:rsidRPr="00A74ACE">
        <w:rPr>
          <w:rFonts w:ascii="Arial" w:hAnsi="Arial" w:cs="Arial"/>
          <w:color w:val="FF0000"/>
          <w:highlight w:val="yellow"/>
        </w:rPr>
        <w:t xml:space="preserve">), </w:t>
      </w:r>
      <w:r w:rsidRPr="00A74ACE">
        <w:rPr>
          <w:rFonts w:ascii="Arial" w:hAnsi="Arial" w:cs="Arial"/>
          <w:strike/>
          <w:highlight w:val="yellow"/>
        </w:rPr>
        <w:t>disponível na página da SES &gt; Prof</w:t>
      </w:r>
      <w:r w:rsidR="00841F9C" w:rsidRPr="00A74ACE">
        <w:rPr>
          <w:rFonts w:ascii="Arial" w:hAnsi="Arial" w:cs="Arial"/>
          <w:strike/>
          <w:highlight w:val="yellow"/>
        </w:rPr>
        <w:t xml:space="preserve">issionais de Saúde &gt; Regulação&gt;Formulários </w:t>
      </w:r>
      <w:r w:rsidRPr="00A74ACE">
        <w:rPr>
          <w:rFonts w:ascii="Arial" w:hAnsi="Arial" w:cs="Arial"/>
          <w:strike/>
          <w:highlight w:val="yellow"/>
        </w:rPr>
        <w:t>(</w:t>
      </w:r>
      <w:hyperlink r:id="rId5" w:history="1">
        <w:r w:rsidRPr="00A74ACE">
          <w:rPr>
            <w:rFonts w:ascii="Arial" w:hAnsi="Arial" w:cs="Arial"/>
            <w:strike/>
            <w:highlight w:val="yellow"/>
          </w:rPr>
          <w:t>https://www.saude.sc.gov.br/index.php/documentos/informacoes-gerais/regulacao-1/formularios-3</w:t>
        </w:r>
      </w:hyperlink>
      <w:r w:rsidRPr="00A74ACE">
        <w:rPr>
          <w:rFonts w:ascii="Arial" w:hAnsi="Arial" w:cs="Arial"/>
          <w:highlight w:val="yellow"/>
        </w:rPr>
        <w:t>);</w:t>
      </w:r>
      <w:r w:rsidRPr="00CD5207">
        <w:rPr>
          <w:rFonts w:ascii="Arial" w:hAnsi="Arial" w:cs="Arial"/>
        </w:rPr>
        <w:t xml:space="preserve"> devidamente preenchido para a CERA, por e-mail, sempre que houver vaga;  </w:t>
      </w:r>
    </w:p>
    <w:p w14:paraId="65C46BC0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0F92FA38" w14:textId="154E5169" w:rsidR="00D904C6" w:rsidRDefault="008012EC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 2</w:t>
      </w:r>
      <w:r w:rsidR="00841F9C" w:rsidRPr="00CD5207">
        <w:rPr>
          <w:rFonts w:ascii="Arial" w:hAnsi="Arial" w:cs="Arial"/>
          <w:iCs/>
        </w:rPr>
        <w:t>º</w:t>
      </w:r>
      <w:r w:rsidRPr="00CD5207">
        <w:rPr>
          <w:rFonts w:ascii="Arial" w:hAnsi="Arial" w:cs="Arial"/>
          <w:iCs/>
        </w:rPr>
        <w:t xml:space="preserve"> </w:t>
      </w:r>
      <w:r w:rsidR="00C345BF" w:rsidRPr="00CD5207">
        <w:rPr>
          <w:rFonts w:ascii="Arial" w:hAnsi="Arial" w:cs="Arial"/>
        </w:rPr>
        <w:t xml:space="preserve">O profissional acolhedor da Comunidade Terapêutica deverá ser capacitado para a função e atuar em conjunto com a equipe técnica multidisciplinar e </w:t>
      </w:r>
      <w:proofErr w:type="spellStart"/>
      <w:r w:rsidR="00C345BF" w:rsidRPr="00CD5207">
        <w:rPr>
          <w:rFonts w:ascii="Arial" w:hAnsi="Arial" w:cs="Arial"/>
        </w:rPr>
        <w:t>multissetor</w:t>
      </w:r>
      <w:r w:rsidR="00D904C6" w:rsidRPr="00CD5207">
        <w:rPr>
          <w:rFonts w:ascii="Arial" w:hAnsi="Arial" w:cs="Arial"/>
        </w:rPr>
        <w:t>i</w:t>
      </w:r>
      <w:r w:rsidR="00C345BF" w:rsidRPr="00CD5207">
        <w:rPr>
          <w:rFonts w:ascii="Arial" w:hAnsi="Arial" w:cs="Arial"/>
        </w:rPr>
        <w:t>al</w:t>
      </w:r>
      <w:proofErr w:type="spellEnd"/>
      <w:r w:rsidR="00C345BF" w:rsidRPr="00CD5207">
        <w:rPr>
          <w:rFonts w:ascii="Arial" w:hAnsi="Arial" w:cs="Arial"/>
        </w:rPr>
        <w:t xml:space="preserve"> responsável pela elaboração</w:t>
      </w:r>
      <w:r w:rsidR="003863B0">
        <w:rPr>
          <w:rFonts w:ascii="Arial" w:hAnsi="Arial" w:cs="Arial"/>
        </w:rPr>
        <w:t xml:space="preserve"> e </w:t>
      </w:r>
      <w:r w:rsidR="003863B0" w:rsidRPr="00F93948">
        <w:rPr>
          <w:rFonts w:ascii="Arial" w:hAnsi="Arial" w:cs="Arial"/>
        </w:rPr>
        <w:t>acompanhamento</w:t>
      </w:r>
      <w:r w:rsidR="00C345BF" w:rsidRPr="00CD5207">
        <w:rPr>
          <w:rFonts w:ascii="Arial" w:hAnsi="Arial" w:cs="Arial"/>
        </w:rPr>
        <w:t xml:space="preserve"> do Plano Terapêutico Individual do acolhido</w:t>
      </w:r>
      <w:r w:rsidR="00D904C6" w:rsidRPr="00CD5207">
        <w:rPr>
          <w:rFonts w:ascii="Arial" w:hAnsi="Arial" w:cs="Arial"/>
        </w:rPr>
        <w:t>;</w:t>
      </w:r>
    </w:p>
    <w:p w14:paraId="6AC7A256" w14:textId="77777777" w:rsidR="00677E6C" w:rsidRDefault="00677E6C" w:rsidP="008759F8">
      <w:pPr>
        <w:jc w:val="both"/>
        <w:rPr>
          <w:rFonts w:ascii="Arial" w:hAnsi="Arial" w:cs="Arial"/>
        </w:rPr>
      </w:pPr>
    </w:p>
    <w:p w14:paraId="6E9310D6" w14:textId="29FB1D64" w:rsidR="0035270C" w:rsidRDefault="0035270C" w:rsidP="00875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35270C">
        <w:rPr>
          <w:rFonts w:ascii="Arial" w:hAnsi="Arial" w:cs="Arial"/>
        </w:rPr>
        <w:t>º A CERA capacitará os coordenadores das Comunidades Terapêuticas para utilização do SISREG;</w:t>
      </w:r>
    </w:p>
    <w:p w14:paraId="07ABBCA0" w14:textId="77777777" w:rsidR="00677E6C" w:rsidRPr="0035270C" w:rsidRDefault="00677E6C" w:rsidP="008759F8">
      <w:pPr>
        <w:jc w:val="both"/>
        <w:rPr>
          <w:rFonts w:ascii="Arial" w:hAnsi="Arial" w:cs="Arial"/>
        </w:rPr>
      </w:pPr>
    </w:p>
    <w:p w14:paraId="19F682A3" w14:textId="21A345D8" w:rsidR="0035270C" w:rsidRDefault="0035270C" w:rsidP="00875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4º</w:t>
      </w:r>
      <w:r w:rsidRPr="0035270C">
        <w:rPr>
          <w:rFonts w:ascii="Arial" w:hAnsi="Arial" w:cs="Arial"/>
        </w:rPr>
        <w:t xml:space="preserve"> Os coordenadores capacitados deverão assinar o Termo de Compromisso de Operador do SISREG </w:t>
      </w:r>
      <w:r w:rsidRPr="00A74ACE">
        <w:rPr>
          <w:rFonts w:ascii="Arial" w:hAnsi="Arial" w:cs="Arial"/>
          <w:color w:val="FF0000"/>
          <w:highlight w:val="yellow"/>
        </w:rPr>
        <w:t>(ANEXO</w:t>
      </w:r>
      <w:r w:rsidR="00C44ED9" w:rsidRPr="00A74ACE">
        <w:rPr>
          <w:rFonts w:ascii="Arial" w:hAnsi="Arial" w:cs="Arial"/>
          <w:color w:val="FF0000"/>
          <w:highlight w:val="yellow"/>
        </w:rPr>
        <w:t xml:space="preserve"> 6</w:t>
      </w:r>
      <w:r w:rsidRPr="00A74ACE">
        <w:rPr>
          <w:rFonts w:ascii="Arial" w:hAnsi="Arial" w:cs="Arial"/>
          <w:color w:val="FF0000"/>
          <w:highlight w:val="yellow"/>
        </w:rPr>
        <w:t>),</w:t>
      </w:r>
      <w:r w:rsidRPr="00C44ED9">
        <w:rPr>
          <w:rFonts w:ascii="Arial" w:hAnsi="Arial" w:cs="Arial"/>
          <w:color w:val="FF0000"/>
        </w:rPr>
        <w:t xml:space="preserve"> </w:t>
      </w:r>
      <w:r w:rsidRPr="0035270C">
        <w:rPr>
          <w:rFonts w:ascii="Arial" w:hAnsi="Arial" w:cs="Arial"/>
        </w:rPr>
        <w:t>disponível na página da SES &gt; Profissionais de Saúde &gt; Regulação&gt; Formulários (</w:t>
      </w:r>
      <w:hyperlink r:id="rId6" w:history="1">
        <w:r w:rsidR="00677E6C" w:rsidRPr="008F0137">
          <w:rPr>
            <w:rStyle w:val="Hyperlink"/>
            <w:rFonts w:ascii="Arial" w:hAnsi="Arial" w:cs="Arial"/>
          </w:rPr>
          <w:t>https://www.saude.sc.gov.br/index.php/documentos/informacoes-gerais/regulacao-1/formularios-3</w:t>
        </w:r>
      </w:hyperlink>
      <w:r w:rsidRPr="0035270C">
        <w:rPr>
          <w:rFonts w:ascii="Arial" w:hAnsi="Arial" w:cs="Arial"/>
        </w:rPr>
        <w:t>);</w:t>
      </w:r>
    </w:p>
    <w:p w14:paraId="626FF182" w14:textId="77777777" w:rsidR="00677E6C" w:rsidRPr="00CD5207" w:rsidRDefault="00677E6C" w:rsidP="008759F8">
      <w:pPr>
        <w:jc w:val="both"/>
        <w:rPr>
          <w:rFonts w:ascii="Arial" w:hAnsi="Arial" w:cs="Arial"/>
        </w:rPr>
      </w:pPr>
    </w:p>
    <w:p w14:paraId="392FF180" w14:textId="543C3FEA" w:rsidR="00237188" w:rsidRDefault="00967205" w:rsidP="008759F8">
      <w:pPr>
        <w:jc w:val="both"/>
        <w:rPr>
          <w:rFonts w:ascii="Arial" w:hAnsi="Arial" w:cs="Arial"/>
        </w:rPr>
      </w:pPr>
      <w:r w:rsidRPr="0012371B">
        <w:rPr>
          <w:rFonts w:ascii="Arial" w:hAnsi="Arial" w:cs="Arial"/>
          <w:b/>
        </w:rPr>
        <w:t>Art. 5</w:t>
      </w:r>
      <w:r w:rsidR="00841F9C" w:rsidRPr="0012371B">
        <w:rPr>
          <w:rFonts w:ascii="Arial" w:hAnsi="Arial" w:cs="Arial"/>
          <w:b/>
        </w:rPr>
        <w:t>º</w:t>
      </w:r>
      <w:r w:rsidR="00861286" w:rsidRPr="00CD5207">
        <w:rPr>
          <w:rFonts w:ascii="Arial" w:hAnsi="Arial" w:cs="Arial"/>
        </w:rPr>
        <w:t xml:space="preserve">.  Para fins de pagamento não serão computados </w:t>
      </w:r>
      <w:r w:rsidR="00B3509D" w:rsidRPr="00CD5207">
        <w:rPr>
          <w:rFonts w:ascii="Arial" w:hAnsi="Arial" w:cs="Arial"/>
        </w:rPr>
        <w:t xml:space="preserve">os </w:t>
      </w:r>
      <w:r w:rsidR="00861286" w:rsidRPr="00CD5207">
        <w:rPr>
          <w:rFonts w:ascii="Arial" w:hAnsi="Arial" w:cs="Arial"/>
        </w:rPr>
        <w:t>usuários acolhidos que não apresentarem autorização no Sistema de Regulação (SISREG);</w:t>
      </w:r>
    </w:p>
    <w:p w14:paraId="2ED0D8E1" w14:textId="77777777" w:rsidR="00677E6C" w:rsidRDefault="00677E6C" w:rsidP="008759F8">
      <w:pPr>
        <w:jc w:val="both"/>
        <w:rPr>
          <w:rFonts w:ascii="Arial" w:hAnsi="Arial" w:cs="Arial"/>
        </w:rPr>
      </w:pPr>
    </w:p>
    <w:p w14:paraId="20B78FCC" w14:textId="0FBB3202" w:rsidR="00034E58" w:rsidRPr="00C44ED9" w:rsidRDefault="00034E58" w:rsidP="008759F8">
      <w:pPr>
        <w:jc w:val="both"/>
        <w:rPr>
          <w:rFonts w:ascii="Arial" w:hAnsi="Arial" w:cs="Arial"/>
        </w:rPr>
      </w:pPr>
      <w:r w:rsidRPr="00C44ED9">
        <w:rPr>
          <w:rFonts w:ascii="Arial" w:hAnsi="Arial" w:cs="Arial"/>
        </w:rPr>
        <w:t xml:space="preserve">§ 1º As Comunidades Terapêuticas não poderão requerer custeio municipal ou valores adicionais do acolhido em vaga contratada, regulada e custeada pela Secretaria de Estado da Saúde; </w:t>
      </w:r>
    </w:p>
    <w:p w14:paraId="1D1CFC9E" w14:textId="77777777" w:rsidR="00677E6C" w:rsidRPr="00C44ED9" w:rsidRDefault="00677E6C" w:rsidP="008759F8">
      <w:pPr>
        <w:jc w:val="both"/>
        <w:rPr>
          <w:rFonts w:ascii="Arial" w:hAnsi="Arial" w:cs="Arial"/>
        </w:rPr>
      </w:pPr>
    </w:p>
    <w:p w14:paraId="7711E8F7" w14:textId="1482F316" w:rsidR="00C345BF" w:rsidRDefault="00841F9C" w:rsidP="008759F8">
      <w:pPr>
        <w:jc w:val="both"/>
        <w:rPr>
          <w:rFonts w:ascii="Arial" w:hAnsi="Arial" w:cs="Arial"/>
        </w:rPr>
      </w:pPr>
      <w:r w:rsidRPr="00CD5207">
        <w:rPr>
          <w:rFonts w:ascii="Arial" w:hAnsi="Arial" w:cs="Arial"/>
          <w:iCs/>
        </w:rPr>
        <w:t>§</w:t>
      </w:r>
      <w:r w:rsidR="00034E58">
        <w:rPr>
          <w:rFonts w:ascii="Arial" w:hAnsi="Arial" w:cs="Arial"/>
          <w:iCs/>
        </w:rPr>
        <w:t xml:space="preserve"> 2</w:t>
      </w:r>
      <w:r w:rsidRPr="00CD5207">
        <w:rPr>
          <w:rFonts w:ascii="Arial" w:hAnsi="Arial" w:cs="Arial"/>
          <w:iCs/>
        </w:rPr>
        <w:t>º</w:t>
      </w:r>
      <w:r w:rsidR="003B651E">
        <w:rPr>
          <w:rFonts w:ascii="Arial" w:hAnsi="Arial" w:cs="Arial"/>
          <w:iCs/>
        </w:rPr>
        <w:t xml:space="preserve"> </w:t>
      </w:r>
      <w:r w:rsidR="00C345BF" w:rsidRPr="00CD5207">
        <w:rPr>
          <w:rFonts w:ascii="Arial" w:hAnsi="Arial" w:cs="Arial"/>
        </w:rPr>
        <w:t xml:space="preserve">As Comunidades Terapêuticas deverão confirmar a </w:t>
      </w:r>
      <w:r w:rsidR="00D904C6" w:rsidRPr="00CD5207">
        <w:rPr>
          <w:rFonts w:ascii="Arial" w:hAnsi="Arial" w:cs="Arial"/>
        </w:rPr>
        <w:t>EXECUÇÃO</w:t>
      </w:r>
      <w:r w:rsidR="00CD5207">
        <w:rPr>
          <w:rFonts w:ascii="Arial" w:hAnsi="Arial" w:cs="Arial"/>
        </w:rPr>
        <w:t xml:space="preserve"> do procedimento no SISREG;</w:t>
      </w:r>
    </w:p>
    <w:p w14:paraId="7C13FACF" w14:textId="77777777" w:rsidR="00677E6C" w:rsidRDefault="00677E6C" w:rsidP="008759F8">
      <w:pPr>
        <w:jc w:val="both"/>
        <w:rPr>
          <w:rFonts w:ascii="Arial" w:hAnsi="Arial" w:cs="Arial"/>
        </w:rPr>
      </w:pPr>
    </w:p>
    <w:p w14:paraId="5813611A" w14:textId="7A8108DE" w:rsidR="00A764D6" w:rsidRPr="00C44ED9" w:rsidRDefault="0035270C" w:rsidP="008759F8">
      <w:pPr>
        <w:jc w:val="both"/>
        <w:rPr>
          <w:rFonts w:ascii="Arial" w:hAnsi="Arial" w:cs="Arial"/>
        </w:rPr>
      </w:pPr>
      <w:r w:rsidRPr="00C44ED9">
        <w:rPr>
          <w:rFonts w:ascii="Arial" w:hAnsi="Arial" w:cs="Arial"/>
          <w:b/>
        </w:rPr>
        <w:t>Art. 6</w:t>
      </w:r>
      <w:r w:rsidR="00236507" w:rsidRPr="00C44ED9">
        <w:rPr>
          <w:rFonts w:ascii="Arial" w:hAnsi="Arial" w:cs="Arial"/>
          <w:b/>
        </w:rPr>
        <w:t>º</w:t>
      </w:r>
      <w:r w:rsidR="00236507" w:rsidRPr="00C44ED9">
        <w:rPr>
          <w:rFonts w:ascii="Arial" w:hAnsi="Arial" w:cs="Arial"/>
        </w:rPr>
        <w:t>. Fica estabelecido o período de acolhimento de 6 meses, podendo ser prorrogado por 3 meses, mediante parecer da equipe t</w:t>
      </w:r>
      <w:r w:rsidRPr="00C44ED9">
        <w:rPr>
          <w:rFonts w:ascii="Arial" w:hAnsi="Arial" w:cs="Arial"/>
        </w:rPr>
        <w:t xml:space="preserve">écnica multidisciplinar e </w:t>
      </w:r>
      <w:proofErr w:type="spellStart"/>
      <w:r w:rsidRPr="00C44ED9">
        <w:rPr>
          <w:rFonts w:ascii="Arial" w:hAnsi="Arial" w:cs="Arial"/>
        </w:rPr>
        <w:lastRenderedPageBreak/>
        <w:t>multis</w:t>
      </w:r>
      <w:r w:rsidR="00236507" w:rsidRPr="00C44ED9">
        <w:rPr>
          <w:rFonts w:ascii="Arial" w:hAnsi="Arial" w:cs="Arial"/>
        </w:rPr>
        <w:t>setorial</w:t>
      </w:r>
      <w:proofErr w:type="spellEnd"/>
      <w:r w:rsidR="00236507" w:rsidRPr="00C44ED9">
        <w:rPr>
          <w:rFonts w:ascii="Arial" w:hAnsi="Arial" w:cs="Arial"/>
        </w:rPr>
        <w:t xml:space="preserve"> responsável pela elaboração e acompanhamento do Plano Terapêutico Individual do acolhido;</w:t>
      </w:r>
    </w:p>
    <w:p w14:paraId="2589C6FF" w14:textId="77777777" w:rsidR="00677E6C" w:rsidRPr="00C44ED9" w:rsidRDefault="00677E6C" w:rsidP="008759F8">
      <w:pPr>
        <w:jc w:val="both"/>
        <w:rPr>
          <w:rFonts w:ascii="Arial" w:hAnsi="Arial" w:cs="Arial"/>
        </w:rPr>
      </w:pPr>
    </w:p>
    <w:p w14:paraId="02C390C8" w14:textId="51C46F1B" w:rsidR="0035270C" w:rsidRPr="00C44ED9" w:rsidRDefault="0035270C" w:rsidP="008759F8">
      <w:pPr>
        <w:jc w:val="both"/>
        <w:rPr>
          <w:rFonts w:ascii="Arial" w:hAnsi="Arial" w:cs="Arial"/>
        </w:rPr>
      </w:pPr>
      <w:r w:rsidRPr="00C44ED9">
        <w:rPr>
          <w:rFonts w:ascii="Arial" w:hAnsi="Arial" w:cs="Arial"/>
          <w:b/>
        </w:rPr>
        <w:t>Art. 7º</w:t>
      </w:r>
      <w:r w:rsidRPr="00C44ED9">
        <w:rPr>
          <w:rFonts w:ascii="Arial" w:hAnsi="Arial" w:cs="Arial"/>
        </w:rPr>
        <w:t xml:space="preserve">. </w:t>
      </w:r>
      <w:r w:rsidR="00692865" w:rsidRPr="00C44ED9">
        <w:rPr>
          <w:rFonts w:ascii="Arial" w:hAnsi="Arial" w:cs="Arial"/>
        </w:rPr>
        <w:t xml:space="preserve">As Comunidades Terapêuticas deverão comunicar o acolhimento </w:t>
      </w:r>
      <w:r w:rsidR="00A764D6" w:rsidRPr="00C44ED9">
        <w:rPr>
          <w:rFonts w:ascii="Arial" w:hAnsi="Arial" w:cs="Arial"/>
        </w:rPr>
        <w:t>ao Setor de Saúde Mental do município sede da Comunidade Terapêutica e</w:t>
      </w:r>
      <w:r w:rsidR="00A764D6" w:rsidRPr="00C44ED9">
        <w:t xml:space="preserve"> </w:t>
      </w:r>
      <w:r w:rsidR="00A764D6" w:rsidRPr="00C44ED9">
        <w:rPr>
          <w:rFonts w:ascii="Arial" w:hAnsi="Arial" w:cs="Arial"/>
        </w:rPr>
        <w:t xml:space="preserve">ao Setor de Saúde Mental </w:t>
      </w:r>
      <w:r w:rsidR="00A95FE5" w:rsidRPr="00C44ED9">
        <w:rPr>
          <w:rFonts w:ascii="Arial" w:hAnsi="Arial" w:cs="Arial"/>
        </w:rPr>
        <w:t xml:space="preserve">do município </w:t>
      </w:r>
      <w:r w:rsidR="00A764D6" w:rsidRPr="00C44ED9">
        <w:rPr>
          <w:rFonts w:ascii="Arial" w:hAnsi="Arial" w:cs="Arial"/>
        </w:rPr>
        <w:t>de origem do acolhido para</w:t>
      </w:r>
      <w:r w:rsidR="00A95FE5" w:rsidRPr="00C44ED9">
        <w:rPr>
          <w:rFonts w:ascii="Arial" w:hAnsi="Arial" w:cs="Arial"/>
        </w:rPr>
        <w:t xml:space="preserve"> compartilhamento do acompanhamento e</w:t>
      </w:r>
      <w:r w:rsidR="00A764D6" w:rsidRPr="00C44ED9">
        <w:rPr>
          <w:rFonts w:ascii="Arial" w:hAnsi="Arial" w:cs="Arial"/>
        </w:rPr>
        <w:t xml:space="preserve"> subse</w:t>
      </w:r>
      <w:r w:rsidR="00A95FE5" w:rsidRPr="00C44ED9">
        <w:rPr>
          <w:rFonts w:ascii="Arial" w:hAnsi="Arial" w:cs="Arial"/>
        </w:rPr>
        <w:t>quente continuidade do cuidado</w:t>
      </w:r>
      <w:r w:rsidR="00A764D6" w:rsidRPr="00C44ED9">
        <w:rPr>
          <w:rFonts w:ascii="Arial" w:hAnsi="Arial" w:cs="Arial"/>
        </w:rPr>
        <w:t>;</w:t>
      </w:r>
    </w:p>
    <w:p w14:paraId="63925327" w14:textId="77777777" w:rsidR="00A764D6" w:rsidRPr="00C44ED9" w:rsidRDefault="00A764D6" w:rsidP="008759F8">
      <w:pPr>
        <w:jc w:val="both"/>
        <w:rPr>
          <w:rFonts w:ascii="Arial" w:hAnsi="Arial" w:cs="Arial"/>
        </w:rPr>
      </w:pPr>
    </w:p>
    <w:p w14:paraId="25C4862A" w14:textId="7EB44D6F" w:rsidR="00A764D6" w:rsidRPr="00C44ED9" w:rsidRDefault="00A95FE5" w:rsidP="00A764D6">
      <w:pPr>
        <w:jc w:val="both"/>
        <w:rPr>
          <w:rFonts w:ascii="Arial" w:hAnsi="Arial" w:cs="Arial"/>
        </w:rPr>
      </w:pPr>
      <w:r w:rsidRPr="00C44ED9">
        <w:rPr>
          <w:rFonts w:ascii="Arial" w:hAnsi="Arial" w:cs="Arial"/>
        </w:rPr>
        <w:t>§ 1º</w:t>
      </w:r>
      <w:r w:rsidR="00A764D6" w:rsidRPr="00C44ED9">
        <w:rPr>
          <w:rFonts w:ascii="Arial" w:hAnsi="Arial" w:cs="Arial"/>
        </w:rPr>
        <w:t xml:space="preserve"> A equipe técnica</w:t>
      </w:r>
      <w:r w:rsidRPr="00C44ED9">
        <w:rPr>
          <w:rFonts w:ascii="Arial" w:hAnsi="Arial" w:cs="Arial"/>
        </w:rPr>
        <w:t xml:space="preserve"> municipal</w:t>
      </w:r>
      <w:r w:rsidR="00A764D6" w:rsidRPr="00C44ED9">
        <w:rPr>
          <w:rFonts w:ascii="Arial" w:hAnsi="Arial" w:cs="Arial"/>
        </w:rPr>
        <w:t xml:space="preserve"> de referência em s</w:t>
      </w:r>
      <w:r w:rsidRPr="00C44ED9">
        <w:rPr>
          <w:rFonts w:ascii="Arial" w:hAnsi="Arial" w:cs="Arial"/>
        </w:rPr>
        <w:t xml:space="preserve">aúde mental, </w:t>
      </w:r>
      <w:r w:rsidR="00A764D6" w:rsidRPr="00C44ED9">
        <w:rPr>
          <w:rFonts w:ascii="Arial" w:hAnsi="Arial" w:cs="Arial"/>
        </w:rPr>
        <w:t>deverá ac</w:t>
      </w:r>
      <w:r w:rsidRPr="00C44ED9">
        <w:rPr>
          <w:rFonts w:ascii="Arial" w:hAnsi="Arial" w:cs="Arial"/>
        </w:rPr>
        <w:t>ompanhar o tratamento do acolhido</w:t>
      </w:r>
      <w:r w:rsidR="00A764D6" w:rsidRPr="00C44ED9">
        <w:rPr>
          <w:rFonts w:ascii="Arial" w:hAnsi="Arial" w:cs="Arial"/>
        </w:rPr>
        <w:t xml:space="preserve"> por meio de visitas à Comunidade ou de frequência do usuário ao CAPS ou UAP, com periodicidade a ser definida em cada Projeto Terapêutico Singular;</w:t>
      </w:r>
    </w:p>
    <w:p w14:paraId="7F5BC90E" w14:textId="77777777" w:rsidR="00A764D6" w:rsidRPr="00C44ED9" w:rsidRDefault="00A764D6" w:rsidP="00A764D6">
      <w:pPr>
        <w:jc w:val="both"/>
        <w:rPr>
          <w:rFonts w:ascii="Arial" w:hAnsi="Arial" w:cs="Arial"/>
        </w:rPr>
      </w:pPr>
    </w:p>
    <w:p w14:paraId="6CF127C2" w14:textId="660B8F3C" w:rsidR="007C0A00" w:rsidRPr="00C44ED9" w:rsidRDefault="00A95FE5" w:rsidP="00A764D6">
      <w:pPr>
        <w:jc w:val="both"/>
        <w:rPr>
          <w:rFonts w:ascii="Arial" w:hAnsi="Arial" w:cs="Arial"/>
        </w:rPr>
      </w:pPr>
      <w:r w:rsidRPr="00C44ED9">
        <w:rPr>
          <w:rFonts w:ascii="Arial" w:hAnsi="Arial" w:cs="Arial"/>
        </w:rPr>
        <w:t>§ 2º</w:t>
      </w:r>
      <w:r w:rsidR="00A764D6" w:rsidRPr="00C44ED9">
        <w:rPr>
          <w:rFonts w:ascii="Arial" w:hAnsi="Arial" w:cs="Arial"/>
        </w:rPr>
        <w:t xml:space="preserve"> A</w:t>
      </w:r>
      <w:r w:rsidRPr="00C44ED9">
        <w:rPr>
          <w:rFonts w:ascii="Arial" w:hAnsi="Arial" w:cs="Arial"/>
        </w:rPr>
        <w:t xml:space="preserve"> Comunidade Terapêutica deverá disponibilizar</w:t>
      </w:r>
      <w:r w:rsidR="00A764D6" w:rsidRPr="00C44ED9">
        <w:rPr>
          <w:rFonts w:ascii="Arial" w:hAnsi="Arial" w:cs="Arial"/>
        </w:rPr>
        <w:t xml:space="preserve"> relatórios individuais de evolução com periodicidade a ser definida junto à</w:t>
      </w:r>
      <w:r w:rsidRPr="00C44ED9">
        <w:t xml:space="preserve"> </w:t>
      </w:r>
      <w:r w:rsidRPr="00C44ED9">
        <w:rPr>
          <w:rFonts w:ascii="Arial" w:hAnsi="Arial" w:cs="Arial"/>
        </w:rPr>
        <w:t>equipe técnica designada pelo município;</w:t>
      </w:r>
    </w:p>
    <w:p w14:paraId="31A3D86A" w14:textId="77777777" w:rsidR="00677E6C" w:rsidRPr="00C44ED9" w:rsidRDefault="00677E6C" w:rsidP="008759F8">
      <w:pPr>
        <w:jc w:val="both"/>
        <w:rPr>
          <w:rFonts w:ascii="Arial" w:hAnsi="Arial" w:cs="Arial"/>
        </w:rPr>
      </w:pPr>
    </w:p>
    <w:p w14:paraId="7556FA11" w14:textId="11AE375E" w:rsidR="00AA688B" w:rsidRDefault="00310C80" w:rsidP="008759F8">
      <w:pPr>
        <w:jc w:val="both"/>
        <w:rPr>
          <w:rFonts w:ascii="Arial" w:hAnsi="Arial" w:cs="Arial"/>
          <w:color w:val="FF0000"/>
        </w:rPr>
      </w:pPr>
      <w:r w:rsidRPr="00C44ED9">
        <w:rPr>
          <w:rFonts w:ascii="Arial" w:hAnsi="Arial" w:cs="Arial"/>
          <w:b/>
        </w:rPr>
        <w:t>Art. 8</w:t>
      </w:r>
      <w:r w:rsidR="00AA688B" w:rsidRPr="00C44ED9">
        <w:rPr>
          <w:rFonts w:ascii="Arial" w:hAnsi="Arial" w:cs="Arial"/>
          <w:b/>
        </w:rPr>
        <w:t>º</w:t>
      </w:r>
      <w:r w:rsidR="00AA688B" w:rsidRPr="00C44ED9">
        <w:rPr>
          <w:rFonts w:ascii="Arial" w:hAnsi="Arial" w:cs="Arial"/>
        </w:rPr>
        <w:t xml:space="preserve">. </w:t>
      </w:r>
      <w:r w:rsidR="00AA688B" w:rsidRPr="0090156C">
        <w:rPr>
          <w:rFonts w:ascii="Arial" w:hAnsi="Arial" w:cs="Arial"/>
          <w:strike/>
        </w:rPr>
        <w:t xml:space="preserve">Fica estabelecido prazo de 40 (quarenta) </w:t>
      </w:r>
      <w:r w:rsidR="000F5684" w:rsidRPr="0090156C">
        <w:rPr>
          <w:rFonts w:ascii="Arial" w:hAnsi="Arial" w:cs="Arial"/>
          <w:strike/>
        </w:rPr>
        <w:t>dias para treinamento dos profissionais e efe</w:t>
      </w:r>
      <w:r w:rsidR="00677E6C" w:rsidRPr="0090156C">
        <w:rPr>
          <w:rFonts w:ascii="Arial" w:hAnsi="Arial" w:cs="Arial"/>
          <w:strike/>
        </w:rPr>
        <w:t>tivação do processo regulatório.</w:t>
      </w:r>
      <w:r w:rsidR="0090156C" w:rsidRPr="0090156C">
        <w:t xml:space="preserve"> </w:t>
      </w:r>
      <w:r w:rsidR="0090156C" w:rsidRPr="0090156C">
        <w:rPr>
          <w:rFonts w:ascii="Arial" w:hAnsi="Arial" w:cs="Arial"/>
          <w:color w:val="FF0000"/>
          <w:highlight w:val="yellow"/>
        </w:rPr>
        <w:t>Esta Deliberação entra em vigor a partir da data de sua publicação</w:t>
      </w:r>
      <w:r w:rsidR="0090156C">
        <w:rPr>
          <w:rFonts w:ascii="Arial" w:hAnsi="Arial" w:cs="Arial"/>
          <w:color w:val="FF0000"/>
        </w:rPr>
        <w:t>.</w:t>
      </w:r>
    </w:p>
    <w:p w14:paraId="2510D453" w14:textId="77777777" w:rsidR="0090156C" w:rsidRPr="0090156C" w:rsidRDefault="0090156C" w:rsidP="008759F8">
      <w:pPr>
        <w:jc w:val="both"/>
        <w:rPr>
          <w:rFonts w:ascii="Arial" w:hAnsi="Arial" w:cs="Arial"/>
          <w:color w:val="FF0000"/>
        </w:rPr>
      </w:pPr>
    </w:p>
    <w:p w14:paraId="584F5D0D" w14:textId="77777777" w:rsidR="00677E6C" w:rsidRPr="00C44ED9" w:rsidRDefault="00677E6C" w:rsidP="008759F8">
      <w:pPr>
        <w:jc w:val="both"/>
        <w:rPr>
          <w:rFonts w:ascii="Arial" w:hAnsi="Arial" w:cs="Arial"/>
        </w:rPr>
      </w:pPr>
    </w:p>
    <w:p w14:paraId="075A8F0F" w14:textId="511EFC6C" w:rsidR="00BB5BC1" w:rsidRPr="00E071AA" w:rsidRDefault="00BB5BC1" w:rsidP="008759F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</w:t>
      </w:r>
      <w:r w:rsidR="00E071A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Florianópolis</w:t>
      </w:r>
      <w:r w:rsidRPr="00E071AA">
        <w:rPr>
          <w:rFonts w:ascii="Arial" w:hAnsi="Arial" w:cs="Arial"/>
          <w:color w:val="FF0000"/>
        </w:rPr>
        <w:t xml:space="preserve">, XX de </w:t>
      </w:r>
      <w:r w:rsidR="00E071AA" w:rsidRPr="00E071AA">
        <w:rPr>
          <w:rFonts w:ascii="Arial" w:hAnsi="Arial" w:cs="Arial"/>
          <w:color w:val="FF0000"/>
        </w:rPr>
        <w:t>fevereiro de 2022</w:t>
      </w:r>
      <w:r w:rsidRPr="00E071AA">
        <w:rPr>
          <w:rFonts w:ascii="Arial" w:hAnsi="Arial" w:cs="Arial"/>
          <w:color w:val="FF0000"/>
        </w:rPr>
        <w:t>.</w:t>
      </w:r>
    </w:p>
    <w:p w14:paraId="5706426D" w14:textId="77777777" w:rsidR="00BB5BC1" w:rsidRDefault="00BB5BC1" w:rsidP="008759F8">
      <w:pPr>
        <w:jc w:val="both"/>
        <w:rPr>
          <w:rFonts w:ascii="Arial" w:hAnsi="Arial" w:cs="Arial"/>
          <w:color w:val="FF0000"/>
        </w:rPr>
      </w:pPr>
    </w:p>
    <w:p w14:paraId="262F3D25" w14:textId="77777777" w:rsidR="00BB5BC1" w:rsidRDefault="00BB5BC1" w:rsidP="008759F8">
      <w:pPr>
        <w:jc w:val="both"/>
        <w:rPr>
          <w:rFonts w:ascii="Arial" w:hAnsi="Arial" w:cs="Arial"/>
          <w:color w:val="FF0000"/>
        </w:rPr>
      </w:pPr>
    </w:p>
    <w:p w14:paraId="15549215" w14:textId="77777777" w:rsidR="00BB5BC1" w:rsidRDefault="00BB5BC1" w:rsidP="008759F8">
      <w:pPr>
        <w:jc w:val="both"/>
        <w:rPr>
          <w:rFonts w:ascii="Arial" w:hAnsi="Arial" w:cs="Arial"/>
          <w:color w:val="FF0000"/>
        </w:rPr>
      </w:pPr>
    </w:p>
    <w:p w14:paraId="6874EFB1" w14:textId="77777777" w:rsidR="00BB5BC1" w:rsidRDefault="00BB5BC1" w:rsidP="008759F8">
      <w:pPr>
        <w:jc w:val="both"/>
        <w:rPr>
          <w:rFonts w:ascii="Arial" w:hAnsi="Arial" w:cs="Arial"/>
          <w:color w:val="FF0000"/>
        </w:rPr>
      </w:pPr>
    </w:p>
    <w:p w14:paraId="7D497D58" w14:textId="77777777" w:rsidR="00BB5BC1" w:rsidRDefault="00BB5BC1" w:rsidP="008759F8">
      <w:pPr>
        <w:jc w:val="both"/>
        <w:rPr>
          <w:rFonts w:ascii="Arial" w:hAnsi="Arial" w:cs="Arial"/>
          <w:color w:val="FF0000"/>
        </w:rPr>
      </w:pPr>
    </w:p>
    <w:p w14:paraId="38A8AFF8" w14:textId="3B90C5E0" w:rsidR="00882B42" w:rsidRPr="00C55530" w:rsidRDefault="00882B42" w:rsidP="00882B42">
      <w:pPr>
        <w:jc w:val="both"/>
        <w:rPr>
          <w:rFonts w:ascii="Arial" w:hAnsi="Arial" w:cs="Arial"/>
        </w:rPr>
      </w:pPr>
      <w:r w:rsidRPr="00C55530">
        <w:rPr>
          <w:rFonts w:ascii="Arial" w:hAnsi="Arial" w:cs="Arial"/>
        </w:rPr>
        <w:t xml:space="preserve">Assinado digitalmente              </w:t>
      </w:r>
      <w:r w:rsidR="003B651E">
        <w:rPr>
          <w:rFonts w:ascii="Arial" w:hAnsi="Arial" w:cs="Arial"/>
        </w:rPr>
        <w:t xml:space="preserve">                             </w:t>
      </w:r>
      <w:proofErr w:type="gramStart"/>
      <w:r w:rsidR="003B651E">
        <w:rPr>
          <w:rFonts w:ascii="Arial" w:hAnsi="Arial" w:cs="Arial"/>
        </w:rPr>
        <w:t xml:space="preserve">  </w:t>
      </w:r>
      <w:r w:rsidRPr="00C55530">
        <w:rPr>
          <w:rFonts w:ascii="Arial" w:hAnsi="Arial" w:cs="Arial"/>
        </w:rPr>
        <w:t>Assinado</w:t>
      </w:r>
      <w:proofErr w:type="gramEnd"/>
      <w:r w:rsidRPr="00C55530">
        <w:rPr>
          <w:rFonts w:ascii="Arial" w:hAnsi="Arial" w:cs="Arial"/>
        </w:rPr>
        <w:t xml:space="preserve"> digitalmente</w:t>
      </w:r>
    </w:p>
    <w:p w14:paraId="3A739CED" w14:textId="4CD4109C" w:rsidR="00882B42" w:rsidRPr="00C55530" w:rsidRDefault="00882B42" w:rsidP="00882B42">
      <w:pPr>
        <w:jc w:val="both"/>
        <w:rPr>
          <w:rFonts w:ascii="Arial" w:hAnsi="Arial" w:cs="Arial"/>
          <w:b/>
        </w:rPr>
      </w:pPr>
      <w:r w:rsidRPr="00C55530">
        <w:rPr>
          <w:rFonts w:ascii="Arial" w:hAnsi="Arial" w:cs="Arial"/>
          <w:b/>
        </w:rPr>
        <w:t>ANDRÉ MOTTA RIBEIRO                                      DAISSON TREVISOL</w:t>
      </w:r>
    </w:p>
    <w:p w14:paraId="4FAB24B6" w14:textId="7E8E1FDD" w:rsidR="00C55530" w:rsidRPr="00C55530" w:rsidRDefault="00882B42" w:rsidP="00C55530">
      <w:pPr>
        <w:tabs>
          <w:tab w:val="left" w:pos="5670"/>
        </w:tabs>
        <w:jc w:val="both"/>
        <w:rPr>
          <w:rFonts w:ascii="Arial" w:hAnsi="Arial" w:cs="Arial"/>
        </w:rPr>
      </w:pPr>
      <w:r w:rsidRPr="00C55530">
        <w:rPr>
          <w:rFonts w:ascii="Arial" w:hAnsi="Arial" w:cs="Arial"/>
        </w:rPr>
        <w:t>Secretária de Estado da Saúde</w:t>
      </w:r>
      <w:r w:rsidR="00C55530" w:rsidRPr="00C55530">
        <w:rPr>
          <w:rFonts w:ascii="Arial" w:hAnsi="Arial" w:cs="Arial"/>
        </w:rPr>
        <w:t xml:space="preserve">                              Presidente do COSEMS</w:t>
      </w:r>
    </w:p>
    <w:p w14:paraId="73AC3215" w14:textId="6482F0FF" w:rsidR="00C55530" w:rsidRPr="00C55530" w:rsidRDefault="00C55530" w:rsidP="00C55530">
      <w:pPr>
        <w:jc w:val="both"/>
        <w:rPr>
          <w:rFonts w:ascii="Arial" w:hAnsi="Arial" w:cs="Arial"/>
        </w:rPr>
      </w:pPr>
      <w:r w:rsidRPr="00C55530">
        <w:rPr>
          <w:rFonts w:ascii="Arial" w:hAnsi="Arial" w:cs="Arial"/>
        </w:rPr>
        <w:t xml:space="preserve">Coordenador CIB/SES                                          </w:t>
      </w:r>
      <w:r>
        <w:rPr>
          <w:rFonts w:ascii="Arial" w:hAnsi="Arial" w:cs="Arial"/>
        </w:rPr>
        <w:t xml:space="preserve"> </w:t>
      </w:r>
      <w:r w:rsidRPr="00C55530">
        <w:rPr>
          <w:rFonts w:ascii="Arial" w:hAnsi="Arial" w:cs="Arial"/>
        </w:rPr>
        <w:t xml:space="preserve">Coordenador CIB/COSEMS                                        </w:t>
      </w:r>
    </w:p>
    <w:p w14:paraId="00581627" w14:textId="77777777" w:rsidR="00882B42" w:rsidRPr="00C55530" w:rsidRDefault="00882B42" w:rsidP="00882B42">
      <w:pPr>
        <w:jc w:val="both"/>
        <w:rPr>
          <w:rFonts w:ascii="Arial" w:hAnsi="Arial" w:cs="Arial"/>
        </w:rPr>
      </w:pPr>
    </w:p>
    <w:p w14:paraId="69695792" w14:textId="77777777" w:rsidR="000F5684" w:rsidRDefault="000F5684" w:rsidP="008759F8">
      <w:pPr>
        <w:jc w:val="both"/>
        <w:rPr>
          <w:rFonts w:ascii="Arial" w:hAnsi="Arial" w:cs="Arial"/>
          <w:color w:val="FF0000"/>
        </w:rPr>
      </w:pPr>
    </w:p>
    <w:p w14:paraId="145D7C1D" w14:textId="77777777" w:rsidR="000F5684" w:rsidRDefault="000F5684" w:rsidP="008759F8">
      <w:pPr>
        <w:jc w:val="both"/>
        <w:rPr>
          <w:rFonts w:ascii="Arial" w:hAnsi="Arial" w:cs="Arial"/>
          <w:color w:val="FF0000"/>
        </w:rPr>
      </w:pPr>
    </w:p>
    <w:p w14:paraId="023D6DFA" w14:textId="77777777" w:rsidR="00692865" w:rsidRDefault="00692865" w:rsidP="008759F8">
      <w:pPr>
        <w:jc w:val="both"/>
        <w:rPr>
          <w:rFonts w:ascii="Arial" w:hAnsi="Arial" w:cs="Arial"/>
          <w:color w:val="FF0000"/>
        </w:rPr>
      </w:pPr>
    </w:p>
    <w:p w14:paraId="5C66ADDD" w14:textId="77777777" w:rsidR="008F2DEF" w:rsidRDefault="008F2DEF" w:rsidP="00237188">
      <w:pPr>
        <w:spacing w:before="120" w:after="120"/>
        <w:jc w:val="both"/>
        <w:rPr>
          <w:rFonts w:ascii="Arial" w:hAnsi="Arial" w:cs="Arial"/>
          <w:color w:val="FF0000"/>
        </w:rPr>
      </w:pPr>
    </w:p>
    <w:p w14:paraId="01695410" w14:textId="47A3269F" w:rsidR="000330D9" w:rsidRDefault="000330D9" w:rsidP="001F2CFF">
      <w:pPr>
        <w:rPr>
          <w:rFonts w:asciiTheme="majorHAnsi" w:hAnsiTheme="majorHAnsi" w:cstheme="majorHAnsi"/>
          <w:sz w:val="22"/>
          <w:szCs w:val="22"/>
        </w:rPr>
      </w:pPr>
    </w:p>
    <w:p w14:paraId="6CA52842" w14:textId="77777777" w:rsidR="000330D9" w:rsidRPr="000330D9" w:rsidRDefault="000330D9" w:rsidP="000330D9">
      <w:pPr>
        <w:rPr>
          <w:rFonts w:asciiTheme="majorHAnsi" w:hAnsiTheme="majorHAnsi" w:cstheme="majorHAnsi"/>
          <w:sz w:val="22"/>
          <w:szCs w:val="22"/>
        </w:rPr>
      </w:pPr>
    </w:p>
    <w:p w14:paraId="6CEF6CC4" w14:textId="77777777" w:rsidR="000330D9" w:rsidRPr="000330D9" w:rsidRDefault="000330D9" w:rsidP="000330D9">
      <w:pPr>
        <w:rPr>
          <w:rFonts w:asciiTheme="majorHAnsi" w:hAnsiTheme="majorHAnsi" w:cstheme="majorHAnsi"/>
          <w:sz w:val="22"/>
          <w:szCs w:val="22"/>
        </w:rPr>
      </w:pPr>
    </w:p>
    <w:p w14:paraId="1F1F7B77" w14:textId="77777777" w:rsidR="000330D9" w:rsidRPr="000330D9" w:rsidRDefault="000330D9" w:rsidP="000330D9">
      <w:pPr>
        <w:rPr>
          <w:rFonts w:asciiTheme="majorHAnsi" w:hAnsiTheme="majorHAnsi" w:cstheme="majorHAnsi"/>
          <w:sz w:val="22"/>
          <w:szCs w:val="22"/>
        </w:rPr>
      </w:pPr>
    </w:p>
    <w:p w14:paraId="6FC50E9F" w14:textId="77777777" w:rsidR="000330D9" w:rsidRPr="000330D9" w:rsidRDefault="000330D9" w:rsidP="000330D9">
      <w:pPr>
        <w:rPr>
          <w:rFonts w:asciiTheme="majorHAnsi" w:hAnsiTheme="majorHAnsi" w:cstheme="majorHAnsi"/>
          <w:sz w:val="22"/>
          <w:szCs w:val="22"/>
        </w:rPr>
      </w:pPr>
    </w:p>
    <w:p w14:paraId="1CE166B1" w14:textId="77777777" w:rsidR="000330D9" w:rsidRPr="000330D9" w:rsidRDefault="000330D9" w:rsidP="000330D9">
      <w:pPr>
        <w:rPr>
          <w:rFonts w:asciiTheme="majorHAnsi" w:hAnsiTheme="majorHAnsi" w:cstheme="majorHAnsi"/>
          <w:sz w:val="22"/>
          <w:szCs w:val="22"/>
        </w:rPr>
      </w:pPr>
    </w:p>
    <w:p w14:paraId="4A49ACB4" w14:textId="02016D9C" w:rsidR="000330D9" w:rsidRDefault="000330D9" w:rsidP="000330D9">
      <w:pPr>
        <w:rPr>
          <w:rFonts w:asciiTheme="majorHAnsi" w:hAnsiTheme="majorHAnsi" w:cstheme="majorHAnsi"/>
          <w:sz w:val="22"/>
          <w:szCs w:val="22"/>
        </w:rPr>
      </w:pPr>
    </w:p>
    <w:p w14:paraId="7B46E207" w14:textId="0BD6B9D0" w:rsidR="00CA5236" w:rsidRPr="000330D9" w:rsidRDefault="000330D9" w:rsidP="000330D9">
      <w:pPr>
        <w:tabs>
          <w:tab w:val="left" w:pos="1515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CA5236" w:rsidRPr="000330D9" w:rsidSect="00677E6C">
      <w:pgSz w:w="11900" w:h="16840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29F"/>
    <w:multiLevelType w:val="hybridMultilevel"/>
    <w:tmpl w:val="37D2D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5E85"/>
    <w:multiLevelType w:val="multilevel"/>
    <w:tmpl w:val="CBF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6DD8"/>
    <w:multiLevelType w:val="hybridMultilevel"/>
    <w:tmpl w:val="FAD8BE1E"/>
    <w:lvl w:ilvl="0" w:tplc="07B6144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67969"/>
    <w:multiLevelType w:val="hybridMultilevel"/>
    <w:tmpl w:val="6E96DB22"/>
    <w:lvl w:ilvl="0" w:tplc="4A3C2D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4E46"/>
    <w:multiLevelType w:val="hybridMultilevel"/>
    <w:tmpl w:val="08ECA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72545"/>
    <w:multiLevelType w:val="hybridMultilevel"/>
    <w:tmpl w:val="1D327E3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896"/>
    <w:multiLevelType w:val="hybridMultilevel"/>
    <w:tmpl w:val="C956A386"/>
    <w:lvl w:ilvl="0" w:tplc="BEA8D29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4C0635"/>
    <w:multiLevelType w:val="hybridMultilevel"/>
    <w:tmpl w:val="5EBCBF88"/>
    <w:lvl w:ilvl="0" w:tplc="B4D6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0405"/>
    <w:multiLevelType w:val="hybridMultilevel"/>
    <w:tmpl w:val="F4389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304D"/>
    <w:multiLevelType w:val="hybridMultilevel"/>
    <w:tmpl w:val="82CC3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D5"/>
    <w:rsid w:val="000106BD"/>
    <w:rsid w:val="00011B46"/>
    <w:rsid w:val="00011B56"/>
    <w:rsid w:val="000330D9"/>
    <w:rsid w:val="00034E58"/>
    <w:rsid w:val="0007413A"/>
    <w:rsid w:val="00086987"/>
    <w:rsid w:val="000A342A"/>
    <w:rsid w:val="000A5350"/>
    <w:rsid w:val="000B0E88"/>
    <w:rsid w:val="000B32F8"/>
    <w:rsid w:val="000F5684"/>
    <w:rsid w:val="0012371B"/>
    <w:rsid w:val="00136C6C"/>
    <w:rsid w:val="00185993"/>
    <w:rsid w:val="001A1C23"/>
    <w:rsid w:val="001E3BF0"/>
    <w:rsid w:val="001F1C0B"/>
    <w:rsid w:val="001F2CFF"/>
    <w:rsid w:val="00213442"/>
    <w:rsid w:val="00236507"/>
    <w:rsid w:val="00237188"/>
    <w:rsid w:val="00263F40"/>
    <w:rsid w:val="00273D1C"/>
    <w:rsid w:val="002A7F69"/>
    <w:rsid w:val="002B3801"/>
    <w:rsid w:val="002D4543"/>
    <w:rsid w:val="002E10ED"/>
    <w:rsid w:val="00310C80"/>
    <w:rsid w:val="00351440"/>
    <w:rsid w:val="0035270C"/>
    <w:rsid w:val="003537DA"/>
    <w:rsid w:val="0037418E"/>
    <w:rsid w:val="003863B0"/>
    <w:rsid w:val="00386A3F"/>
    <w:rsid w:val="003B651E"/>
    <w:rsid w:val="00410B43"/>
    <w:rsid w:val="00412282"/>
    <w:rsid w:val="0042095D"/>
    <w:rsid w:val="00431DCD"/>
    <w:rsid w:val="004464A9"/>
    <w:rsid w:val="00460BE8"/>
    <w:rsid w:val="00465C79"/>
    <w:rsid w:val="00480FE1"/>
    <w:rsid w:val="0049330F"/>
    <w:rsid w:val="004D0B90"/>
    <w:rsid w:val="00511270"/>
    <w:rsid w:val="005746A2"/>
    <w:rsid w:val="005B1209"/>
    <w:rsid w:val="005B33D2"/>
    <w:rsid w:val="005F4670"/>
    <w:rsid w:val="00614679"/>
    <w:rsid w:val="0062444B"/>
    <w:rsid w:val="00636F5C"/>
    <w:rsid w:val="006616F1"/>
    <w:rsid w:val="00677E6C"/>
    <w:rsid w:val="00681733"/>
    <w:rsid w:val="00692865"/>
    <w:rsid w:val="006A1A61"/>
    <w:rsid w:val="006B7B87"/>
    <w:rsid w:val="006F1AB7"/>
    <w:rsid w:val="006F7712"/>
    <w:rsid w:val="00742A42"/>
    <w:rsid w:val="00754FB0"/>
    <w:rsid w:val="00757534"/>
    <w:rsid w:val="007622E0"/>
    <w:rsid w:val="00766091"/>
    <w:rsid w:val="0076750F"/>
    <w:rsid w:val="007841AB"/>
    <w:rsid w:val="007A4CF5"/>
    <w:rsid w:val="007B7536"/>
    <w:rsid w:val="007C0A00"/>
    <w:rsid w:val="008012EC"/>
    <w:rsid w:val="00812917"/>
    <w:rsid w:val="00841F9C"/>
    <w:rsid w:val="00861286"/>
    <w:rsid w:val="0086609E"/>
    <w:rsid w:val="00866AE5"/>
    <w:rsid w:val="008759F8"/>
    <w:rsid w:val="00882B42"/>
    <w:rsid w:val="008D23DB"/>
    <w:rsid w:val="008E6A99"/>
    <w:rsid w:val="008F2DEF"/>
    <w:rsid w:val="008F3984"/>
    <w:rsid w:val="008F4FE6"/>
    <w:rsid w:val="0090156C"/>
    <w:rsid w:val="0091290A"/>
    <w:rsid w:val="00967205"/>
    <w:rsid w:val="009F0EA3"/>
    <w:rsid w:val="009F2B92"/>
    <w:rsid w:val="00A1607A"/>
    <w:rsid w:val="00A35881"/>
    <w:rsid w:val="00A74ACE"/>
    <w:rsid w:val="00A764D6"/>
    <w:rsid w:val="00A83A54"/>
    <w:rsid w:val="00A868A6"/>
    <w:rsid w:val="00A95FE5"/>
    <w:rsid w:val="00AA688B"/>
    <w:rsid w:val="00AC4020"/>
    <w:rsid w:val="00AE4319"/>
    <w:rsid w:val="00B14294"/>
    <w:rsid w:val="00B2482E"/>
    <w:rsid w:val="00B3509D"/>
    <w:rsid w:val="00BB5BC1"/>
    <w:rsid w:val="00C345BF"/>
    <w:rsid w:val="00C44ED9"/>
    <w:rsid w:val="00C55530"/>
    <w:rsid w:val="00C57B9E"/>
    <w:rsid w:val="00C81551"/>
    <w:rsid w:val="00CA30C4"/>
    <w:rsid w:val="00CA5236"/>
    <w:rsid w:val="00CA7073"/>
    <w:rsid w:val="00CC4990"/>
    <w:rsid w:val="00CD3ECA"/>
    <w:rsid w:val="00CD5207"/>
    <w:rsid w:val="00D45AD6"/>
    <w:rsid w:val="00D526FE"/>
    <w:rsid w:val="00D577A8"/>
    <w:rsid w:val="00D61B51"/>
    <w:rsid w:val="00D66E04"/>
    <w:rsid w:val="00D67880"/>
    <w:rsid w:val="00D71658"/>
    <w:rsid w:val="00D7380A"/>
    <w:rsid w:val="00D744E5"/>
    <w:rsid w:val="00D904C6"/>
    <w:rsid w:val="00D94366"/>
    <w:rsid w:val="00DB2EB3"/>
    <w:rsid w:val="00DB4138"/>
    <w:rsid w:val="00DF6D7C"/>
    <w:rsid w:val="00E071AA"/>
    <w:rsid w:val="00E74F9B"/>
    <w:rsid w:val="00E813F6"/>
    <w:rsid w:val="00F00480"/>
    <w:rsid w:val="00F2483B"/>
    <w:rsid w:val="00F461D5"/>
    <w:rsid w:val="00F93948"/>
    <w:rsid w:val="00F95318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31FA"/>
  <w15:docId w15:val="{B4219B1A-3374-470C-9DB5-FACC0704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461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F6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ude.sc.gov.br/index.php/documentos/informacoes-gerais/regulacao-1/formularios-3" TargetMode="External"/><Relationship Id="rId5" Type="http://schemas.openxmlformats.org/officeDocument/2006/relationships/hyperlink" Target="https://www.saude.sc.gov.br/index.php/documentos/informacoes-gerais/regulacao-1/formularios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VIEIRA GOMES</dc:creator>
  <cp:lastModifiedBy>Ana Roseli Probst</cp:lastModifiedBy>
  <cp:revision>24</cp:revision>
  <cp:lastPrinted>2022-02-02T20:37:00Z</cp:lastPrinted>
  <dcterms:created xsi:type="dcterms:W3CDTF">2021-11-18T20:32:00Z</dcterms:created>
  <dcterms:modified xsi:type="dcterms:W3CDTF">2022-02-03T18:32:00Z</dcterms:modified>
</cp:coreProperties>
</file>